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甘肃</w:t>
      </w: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  <w:lang w:val="en-US" w:eastAsia="zh-CN"/>
        </w:rPr>
        <w:t>建投资产经营</w:t>
      </w: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员工招聘报名表</w:t>
      </w:r>
    </w:p>
    <w:bookmarkEnd w:id="0"/>
    <w:p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pPr w:leftFromText="180" w:rightFromText="180" w:vertAnchor="text" w:horzAnchor="page" w:tblpX="1215" w:tblpY="69"/>
        <w:tblOverlap w:val="never"/>
        <w:tblW w:w="94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30"/>
        <w:gridCol w:w="1433"/>
        <w:gridCol w:w="935"/>
        <w:gridCol w:w="1302"/>
        <w:gridCol w:w="1337"/>
        <w:gridCol w:w="1308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彩色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 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资 格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2237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3366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熟悉专业有何专长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所在单位及现任职务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>
            <w:pPr>
              <w:pStyle w:val="2"/>
              <w:jc w:val="center"/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703" w:type="dxa"/>
            <w:gridSpan w:val="7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440" w:right="1800" w:bottom="1440" w:left="1800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主要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工作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业绩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身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份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证</w:t>
            </w:r>
          </w:p>
        </w:tc>
        <w:tc>
          <w:tcPr>
            <w:tcW w:w="3948" w:type="dxa"/>
            <w:gridSpan w:val="4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  <w:tc>
          <w:tcPr>
            <w:tcW w:w="4731" w:type="dxa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  <w:jc w:val="center"/>
        </w:trPr>
        <w:tc>
          <w:tcPr>
            <w:tcW w:w="9421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="80" w:afterLines="25" w:line="340" w:lineRule="exact"/>
              <w:ind w:firstLine="500" w:firstLineChars="2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本人声明：上述表格中所填写内容完全属实，如有虚假或有应填而未填事项的，本人愿意承担一切责任。</w:t>
            </w: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本人签名：               日期：</w:t>
            </w:r>
          </w:p>
        </w:tc>
      </w:tr>
    </w:tbl>
    <w:p/>
    <w:sectPr>
      <w:pgSz w:w="11906" w:h="16838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dkMWRkOGE0NmIzYjczMDY2YTY4ODlmYmI3NjYifQ=="/>
  </w:docVars>
  <w:rsids>
    <w:rsidRoot w:val="76A8407E"/>
    <w:rsid w:val="2AB33B12"/>
    <w:rsid w:val="2F9D5146"/>
    <w:rsid w:val="76A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2025-05-20T06:51:00Z</dcterms:created>
  <dc:creator>王江</dc:creator>
  <cp:lastModifiedBy>WPS_1602494055</cp:lastModifiedBy>
  <dcterms:modified xsi:type="dcterms:W3CDTF">2025-06-19T02:38:52Z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ACA37EE04E484322841640655310A1A8_13</vt:lpwstr>
  </property>
</Properties>
</file>