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before="43"/>
        <w:ind w:left="856" w:right="856"/>
        <w:jc w:val="center"/>
        <w:rPr>
          <w:rFonts w:ascii="仿宋" w:hAnsi="仿宋" w:eastAsia="仿宋" w:cs="宋体"/>
          <w:b/>
          <w:kern w:val="0"/>
          <w:sz w:val="30"/>
          <w:szCs w:val="30"/>
        </w:rPr>
      </w:pPr>
      <w:r>
        <w:rPr>
          <w:rFonts w:hint="eastAsia" w:ascii="仿宋" w:hAnsi="仿宋" w:eastAsia="仿宋" w:cs="宋体"/>
          <w:b/>
          <w:kern w:val="0"/>
          <w:sz w:val="30"/>
          <w:szCs w:val="30"/>
        </w:rPr>
        <w:t>建投大宗平台---加工承揽合同</w:t>
      </w:r>
    </w:p>
    <w:p>
      <w:pPr>
        <w:autoSpaceDE w:val="0"/>
        <w:autoSpaceDN w:val="0"/>
        <w:spacing w:before="4"/>
        <w:jc w:val="left"/>
        <w:rPr>
          <w:rFonts w:hint="eastAsia" w:ascii="仿宋" w:hAnsi="仿宋" w:eastAsia="仿宋" w:cs="宋体"/>
          <w:b/>
          <w:kern w:val="0"/>
          <w:sz w:val="10"/>
          <w:szCs w:val="10"/>
        </w:rPr>
      </w:pPr>
      <w:r>
        <w:rPr>
          <w:rFonts w:hint="eastAsia" w:ascii="仿宋" w:hAnsi="仿宋" w:eastAsia="仿宋" w:cs="宋体"/>
          <w:b/>
          <w:kern w:val="0"/>
          <w:sz w:val="10"/>
          <w:szCs w:val="10"/>
        </w:rPr>
        <w:t xml:space="preserve"> </w:t>
      </w:r>
    </w:p>
    <w:p>
      <w:pPr>
        <w:autoSpaceDE w:val="0"/>
        <w:autoSpaceDN w:val="0"/>
        <w:spacing w:before="66"/>
        <w:ind w:left="800"/>
        <w:jc w:val="left"/>
        <w:outlineLvl w:val="0"/>
        <w:rPr>
          <w:rFonts w:hint="eastAsia" w:ascii="仿宋" w:hAnsi="仿宋" w:eastAsia="仿宋" w:cs="宋体"/>
          <w:b/>
          <w:bCs/>
          <w:kern w:val="36"/>
          <w:sz w:val="24"/>
          <w:szCs w:val="24"/>
        </w:rPr>
      </w:pPr>
      <w:r>
        <w:rPr>
          <w:rFonts w:hint="eastAsia" w:ascii="仿宋" w:hAnsi="仿宋" w:eastAsia="仿宋" w:cs="宋体"/>
          <w:b/>
          <w:bCs/>
          <w:kern w:val="36"/>
          <w:sz w:val="24"/>
          <w:szCs w:val="24"/>
        </w:rPr>
        <w:t>电子合同编号：</w:t>
      </w:r>
    </w:p>
    <w:p>
      <w:pPr>
        <w:autoSpaceDE w:val="0"/>
        <w:autoSpaceDN w:val="0"/>
        <w:jc w:val="left"/>
        <w:rPr>
          <w:rFonts w:hint="eastAsia" w:ascii="仿宋" w:hAnsi="仿宋" w:eastAsia="仿宋" w:cs="宋体"/>
          <w:b/>
          <w:kern w:val="0"/>
          <w:sz w:val="24"/>
          <w:szCs w:val="24"/>
        </w:rPr>
      </w:pPr>
      <w:r>
        <w:rPr>
          <w:rFonts w:hint="eastAsia" w:ascii="仿宋" w:hAnsi="仿宋" w:eastAsia="仿宋" w:cs="宋体"/>
          <w:b/>
          <w:kern w:val="0"/>
          <w:sz w:val="24"/>
          <w:szCs w:val="24"/>
        </w:rPr>
        <w:t xml:space="preserve"> </w:t>
      </w:r>
    </w:p>
    <w:p>
      <w:pPr>
        <w:autoSpaceDE w:val="0"/>
        <w:autoSpaceDN w:val="0"/>
        <w:spacing w:before="1"/>
        <w:jc w:val="left"/>
        <w:rPr>
          <w:rFonts w:hint="eastAsia" w:ascii="仿宋" w:hAnsi="仿宋" w:eastAsia="仿宋" w:cs="宋体"/>
          <w:b/>
          <w:kern w:val="0"/>
          <w:sz w:val="25"/>
          <w:szCs w:val="25"/>
        </w:rPr>
      </w:pPr>
      <w:r>
        <w:rPr>
          <w:rFonts w:hint="eastAsia" w:ascii="仿宋" w:hAnsi="仿宋" w:eastAsia="仿宋" w:cs="宋体"/>
          <w:b/>
          <w:kern w:val="0"/>
          <w:sz w:val="25"/>
          <w:szCs w:val="25"/>
        </w:rPr>
        <w:t xml:space="preserve"> </w:t>
      </w:r>
    </w:p>
    <w:p>
      <w:pPr>
        <w:autoSpaceDE w:val="0"/>
        <w:autoSpaceDN w:val="0"/>
        <w:spacing w:line="362" w:lineRule="auto"/>
        <w:ind w:left="800" w:right="6936"/>
        <w:jc w:val="left"/>
        <w:rPr>
          <w:rFonts w:hint="eastAsia" w:ascii="仿宋" w:hAnsi="仿宋" w:eastAsia="仿宋" w:cs="宋体"/>
          <w:b/>
          <w:kern w:val="0"/>
          <w:sz w:val="24"/>
          <w:szCs w:val="24"/>
          <w:lang w:eastAsia="zh-CN"/>
        </w:rPr>
      </w:pPr>
      <w:r>
        <w:rPr>
          <w:rFonts w:hint="eastAsia" w:ascii="仿宋" w:hAnsi="仿宋" w:eastAsia="仿宋" w:cs="宋体"/>
          <w:b/>
          <w:spacing w:val="-2"/>
          <w:kern w:val="0"/>
          <w:sz w:val="24"/>
          <w:szCs w:val="24"/>
        </w:rPr>
        <w:t>合同当事人基本信息</w:t>
      </w:r>
      <w:r>
        <w:rPr>
          <w:rFonts w:hint="eastAsia" w:ascii="仿宋" w:hAnsi="仿宋" w:eastAsia="仿宋" w:cs="宋体"/>
          <w:b/>
          <w:spacing w:val="-2"/>
          <w:kern w:val="0"/>
          <w:sz w:val="24"/>
          <w:szCs w:val="24"/>
          <w:lang w:eastAsia="zh-CN"/>
        </w:rPr>
        <w:t>：</w:t>
      </w:r>
      <w:r>
        <w:rPr>
          <w:rFonts w:hint="eastAsia" w:ascii="仿宋" w:hAnsi="仿宋" w:eastAsia="仿宋" w:cs="宋体"/>
          <w:b/>
          <w:kern w:val="0"/>
          <w:sz w:val="24"/>
          <w:szCs w:val="24"/>
        </w:rPr>
        <w:t>承揽方</w:t>
      </w:r>
      <w:r>
        <w:rPr>
          <w:rFonts w:hint="eastAsia" w:ascii="仿宋" w:hAnsi="仿宋" w:eastAsia="仿宋" w:cs="宋体"/>
          <w:b/>
          <w:kern w:val="0"/>
          <w:sz w:val="24"/>
          <w:szCs w:val="24"/>
          <w:lang w:eastAsia="zh-CN"/>
        </w:rPr>
        <w:t>：</w:t>
      </w:r>
    </w:p>
    <w:p>
      <w:pPr>
        <w:autoSpaceDE w:val="0"/>
        <w:autoSpaceDN w:val="0"/>
        <w:spacing w:before="1" w:line="362" w:lineRule="auto"/>
        <w:ind w:left="800" w:right="6936"/>
        <w:jc w:val="left"/>
        <w:rPr>
          <w:rFonts w:hint="eastAsia" w:ascii="仿宋" w:hAnsi="仿宋" w:eastAsia="仿宋" w:cs="宋体"/>
          <w:b/>
          <w:kern w:val="0"/>
          <w:sz w:val="24"/>
          <w:szCs w:val="24"/>
        </w:rPr>
      </w:pPr>
      <w:r>
        <w:rPr>
          <w:rFonts w:hint="eastAsia" w:ascii="仿宋" w:hAnsi="仿宋" w:eastAsia="仿宋" w:cs="宋体"/>
          <w:b/>
          <w:kern w:val="0"/>
          <w:sz w:val="24"/>
          <w:szCs w:val="24"/>
        </w:rPr>
        <w:t>统一社会信用代码： 住所：</w:t>
      </w:r>
    </w:p>
    <w:p>
      <w:pPr>
        <w:autoSpaceDE w:val="0"/>
        <w:autoSpaceDN w:val="0"/>
        <w:spacing w:before="1"/>
        <w:ind w:left="800"/>
        <w:jc w:val="left"/>
        <w:rPr>
          <w:rFonts w:hint="eastAsia" w:ascii="仿宋" w:hAnsi="仿宋" w:eastAsia="仿宋" w:cs="宋体"/>
          <w:b/>
          <w:kern w:val="0"/>
          <w:sz w:val="24"/>
          <w:szCs w:val="24"/>
        </w:rPr>
      </w:pPr>
      <w:r>
        <w:rPr>
          <w:rFonts w:hint="eastAsia" w:ascii="仿宋" w:hAnsi="仿宋" w:eastAsia="仿宋" w:cs="宋体"/>
          <w:b/>
          <w:kern w:val="0"/>
          <w:sz w:val="24"/>
          <w:szCs w:val="24"/>
        </w:rPr>
        <w:t>法定代表人:</w:t>
      </w:r>
    </w:p>
    <w:p>
      <w:pPr>
        <w:autoSpaceDE w:val="0"/>
        <w:autoSpaceDN w:val="0"/>
        <w:spacing w:before="161" w:line="362" w:lineRule="auto"/>
        <w:ind w:left="800" w:right="7659"/>
        <w:jc w:val="left"/>
        <w:rPr>
          <w:rFonts w:hint="eastAsia" w:ascii="仿宋" w:hAnsi="仿宋" w:eastAsia="仿宋" w:cs="宋体"/>
          <w:b/>
          <w:kern w:val="0"/>
          <w:sz w:val="24"/>
          <w:szCs w:val="24"/>
        </w:rPr>
      </w:pPr>
      <w:r>
        <w:rPr>
          <w:rFonts w:hint="eastAsia" w:ascii="仿宋" w:hAnsi="仿宋" w:eastAsia="仿宋" w:cs="宋体"/>
          <w:b/>
          <w:kern w:val="0"/>
          <w:sz w:val="24"/>
          <w:szCs w:val="24"/>
        </w:rPr>
        <w:t>委托代理人： 开户行：</w:t>
      </w:r>
    </w:p>
    <w:p>
      <w:pPr>
        <w:autoSpaceDE w:val="0"/>
        <w:autoSpaceDN w:val="0"/>
        <w:spacing w:before="1" w:line="362" w:lineRule="auto"/>
        <w:ind w:left="800" w:right="6936"/>
        <w:jc w:val="left"/>
        <w:rPr>
          <w:rFonts w:hint="eastAsia" w:ascii="仿宋" w:hAnsi="仿宋" w:eastAsia="仿宋" w:cs="宋体"/>
          <w:b/>
          <w:kern w:val="0"/>
          <w:sz w:val="24"/>
          <w:szCs w:val="24"/>
        </w:rPr>
      </w:pPr>
      <w:r>
        <w:rPr>
          <w:rFonts w:hint="eastAsia" w:ascii="仿宋" w:hAnsi="仿宋" w:eastAsia="仿宋" w:cs="宋体"/>
          <w:b/>
          <w:kern w:val="0"/>
          <w:sz w:val="24"/>
          <w:szCs w:val="24"/>
        </w:rPr>
        <w:t>开户行地址及电话： 账号：</w:t>
      </w:r>
    </w:p>
    <w:p>
      <w:pPr>
        <w:autoSpaceDE w:val="0"/>
        <w:autoSpaceDN w:val="0"/>
        <w:spacing w:before="1"/>
        <w:ind w:left="800"/>
        <w:jc w:val="left"/>
        <w:rPr>
          <w:rFonts w:hint="eastAsia" w:ascii="仿宋" w:hAnsi="仿宋" w:eastAsia="仿宋" w:cs="宋体"/>
          <w:b/>
          <w:kern w:val="0"/>
          <w:sz w:val="24"/>
          <w:szCs w:val="24"/>
        </w:rPr>
      </w:pPr>
      <w:r>
        <w:rPr>
          <w:rFonts w:hint="eastAsia" w:ascii="仿宋" w:hAnsi="仿宋" w:eastAsia="仿宋" w:cs="宋体"/>
          <w:b/>
          <w:kern w:val="0"/>
          <w:sz w:val="24"/>
          <w:szCs w:val="24"/>
        </w:rPr>
        <w:t>邮政编码：</w:t>
      </w:r>
    </w:p>
    <w:p>
      <w:pPr>
        <w:autoSpaceDE w:val="0"/>
        <w:autoSpaceDN w:val="0"/>
        <w:jc w:val="left"/>
        <w:rPr>
          <w:rFonts w:hint="eastAsia" w:ascii="仿宋" w:hAnsi="仿宋" w:eastAsia="仿宋" w:cs="宋体"/>
          <w:b/>
          <w:kern w:val="0"/>
          <w:sz w:val="24"/>
          <w:szCs w:val="24"/>
        </w:rPr>
      </w:pPr>
      <w:r>
        <w:rPr>
          <w:rFonts w:hint="eastAsia" w:ascii="仿宋" w:hAnsi="仿宋" w:eastAsia="仿宋" w:cs="宋体"/>
          <w:b/>
          <w:kern w:val="0"/>
          <w:sz w:val="24"/>
          <w:szCs w:val="24"/>
        </w:rPr>
        <w:t xml:space="preserve"> </w:t>
      </w:r>
    </w:p>
    <w:p>
      <w:pPr>
        <w:autoSpaceDE w:val="0"/>
        <w:autoSpaceDN w:val="0"/>
        <w:spacing w:before="1"/>
        <w:jc w:val="left"/>
        <w:rPr>
          <w:rFonts w:hint="eastAsia" w:ascii="仿宋" w:hAnsi="仿宋" w:eastAsia="仿宋" w:cs="宋体"/>
          <w:b/>
          <w:kern w:val="0"/>
          <w:sz w:val="25"/>
          <w:szCs w:val="25"/>
        </w:rPr>
      </w:pPr>
      <w:r>
        <w:rPr>
          <w:rFonts w:hint="eastAsia" w:ascii="仿宋" w:hAnsi="仿宋" w:eastAsia="仿宋" w:cs="宋体"/>
          <w:b/>
          <w:kern w:val="0"/>
          <w:sz w:val="25"/>
          <w:szCs w:val="25"/>
        </w:rPr>
        <w:t xml:space="preserve"> </w:t>
      </w:r>
    </w:p>
    <w:p>
      <w:pPr>
        <w:autoSpaceDE w:val="0"/>
        <w:autoSpaceDN w:val="0"/>
        <w:spacing w:line="362" w:lineRule="auto"/>
        <w:ind w:left="800" w:right="6936"/>
        <w:jc w:val="left"/>
        <w:rPr>
          <w:rFonts w:hint="eastAsia" w:ascii="仿宋" w:hAnsi="仿宋" w:eastAsia="仿宋" w:cs="宋体"/>
          <w:b/>
          <w:kern w:val="0"/>
          <w:sz w:val="24"/>
          <w:szCs w:val="24"/>
          <w:lang w:eastAsia="zh-CN"/>
        </w:rPr>
      </w:pPr>
      <w:r>
        <w:rPr>
          <w:rFonts w:hint="eastAsia" w:ascii="仿宋" w:hAnsi="仿宋" w:eastAsia="仿宋" w:cs="仿宋"/>
          <w:kern w:val="0"/>
          <w:sz w:val="24"/>
          <w:szCs w:val="24"/>
          <w:lang w:eastAsia="zh-CN"/>
        </w:rPr>
        <w:t>□</w:t>
      </w:r>
      <w:r>
        <w:rPr>
          <w:rFonts w:hint="eastAsia" w:ascii="仿宋" w:hAnsi="仿宋" w:eastAsia="仿宋" w:cs="宋体"/>
          <w:b/>
          <w:kern w:val="0"/>
          <w:sz w:val="24"/>
          <w:szCs w:val="24"/>
        </w:rPr>
        <w:t>委托方</w:t>
      </w:r>
      <w:r>
        <w:rPr>
          <w:rFonts w:hint="eastAsia" w:ascii="仿宋" w:hAnsi="仿宋" w:eastAsia="仿宋" w:cs="宋体"/>
          <w:b/>
          <w:kern w:val="0"/>
          <w:sz w:val="24"/>
          <w:szCs w:val="24"/>
          <w:lang w:eastAsia="zh-CN"/>
        </w:rPr>
        <w:t>：</w:t>
      </w:r>
    </w:p>
    <w:p>
      <w:pPr>
        <w:autoSpaceDE w:val="0"/>
        <w:autoSpaceDN w:val="0"/>
        <w:spacing w:line="362" w:lineRule="auto"/>
        <w:ind w:left="800" w:right="6936"/>
        <w:jc w:val="left"/>
        <w:rPr>
          <w:rFonts w:hint="eastAsia" w:ascii="仿宋" w:hAnsi="仿宋" w:eastAsia="仿宋" w:cs="宋体"/>
          <w:b/>
          <w:kern w:val="0"/>
          <w:sz w:val="24"/>
          <w:szCs w:val="24"/>
        </w:rPr>
      </w:pPr>
      <w:r>
        <w:rPr>
          <w:rFonts w:hint="eastAsia" w:ascii="仿宋" w:hAnsi="仿宋" w:eastAsia="仿宋" w:cs="宋体"/>
          <w:b/>
          <w:spacing w:val="-2"/>
          <w:kern w:val="0"/>
          <w:sz w:val="24"/>
          <w:szCs w:val="24"/>
        </w:rPr>
        <w:t xml:space="preserve">统一社会信用代码： </w:t>
      </w:r>
      <w:r>
        <w:rPr>
          <w:rFonts w:hint="eastAsia" w:ascii="仿宋" w:hAnsi="仿宋" w:eastAsia="仿宋" w:cs="宋体"/>
          <w:b/>
          <w:kern w:val="0"/>
          <w:sz w:val="24"/>
          <w:szCs w:val="24"/>
        </w:rPr>
        <w:t>住所：</w:t>
      </w:r>
    </w:p>
    <w:p>
      <w:pPr>
        <w:autoSpaceDE w:val="0"/>
        <w:autoSpaceDN w:val="0"/>
        <w:spacing w:before="2" w:line="362" w:lineRule="auto"/>
        <w:ind w:left="800" w:right="7659"/>
        <w:rPr>
          <w:rFonts w:hint="eastAsia" w:ascii="仿宋" w:hAnsi="仿宋" w:eastAsia="仿宋" w:cs="宋体"/>
          <w:b/>
          <w:kern w:val="0"/>
          <w:sz w:val="24"/>
          <w:szCs w:val="24"/>
        </w:rPr>
      </w:pPr>
      <w:r>
        <w:rPr>
          <w:rFonts w:hint="eastAsia" w:ascii="仿宋" w:hAnsi="仿宋" w:eastAsia="仿宋" w:cs="宋体"/>
          <w:b/>
          <w:kern w:val="0"/>
          <w:sz w:val="24"/>
          <w:szCs w:val="24"/>
        </w:rPr>
        <w:t>法定代表人： 委托代理人： 开户行：</w:t>
      </w:r>
    </w:p>
    <w:p>
      <w:pPr>
        <w:autoSpaceDE w:val="0"/>
        <w:autoSpaceDN w:val="0"/>
        <w:spacing w:before="2" w:line="362" w:lineRule="auto"/>
        <w:ind w:left="800" w:right="6936"/>
        <w:jc w:val="left"/>
        <w:rPr>
          <w:rFonts w:hint="eastAsia" w:ascii="仿宋" w:hAnsi="仿宋" w:eastAsia="仿宋" w:cs="宋体"/>
          <w:b/>
          <w:kern w:val="0"/>
          <w:sz w:val="24"/>
          <w:szCs w:val="24"/>
        </w:rPr>
      </w:pPr>
      <w:r>
        <w:rPr>
          <w:rFonts w:hint="eastAsia" w:ascii="仿宋" w:hAnsi="仿宋" w:eastAsia="仿宋" w:cs="宋体"/>
          <w:b/>
          <w:kern w:val="0"/>
          <w:sz w:val="24"/>
          <w:szCs w:val="24"/>
        </w:rPr>
        <w:t>开户行地址及电话： 账号：</w:t>
      </w:r>
    </w:p>
    <w:p>
      <w:pPr>
        <w:autoSpaceDE w:val="0"/>
        <w:autoSpaceDN w:val="0"/>
        <w:spacing w:before="1"/>
        <w:ind w:left="800"/>
        <w:jc w:val="left"/>
        <w:rPr>
          <w:rFonts w:hint="eastAsia" w:ascii="仿宋" w:hAnsi="仿宋" w:eastAsia="仿宋" w:cs="宋体"/>
          <w:b/>
          <w:kern w:val="0"/>
          <w:sz w:val="24"/>
          <w:szCs w:val="24"/>
        </w:rPr>
      </w:pPr>
      <w:r>
        <w:rPr>
          <w:rFonts w:hint="eastAsia" w:ascii="仿宋" w:hAnsi="仿宋" w:eastAsia="仿宋" w:cs="宋体"/>
          <w:b/>
          <w:kern w:val="0"/>
          <w:sz w:val="24"/>
          <w:szCs w:val="24"/>
        </w:rPr>
        <w:t>邮政编码：</w:t>
      </w:r>
    </w:p>
    <w:p>
      <w:pPr>
        <w:autoSpaceDE w:val="0"/>
        <w:autoSpaceDN w:val="0"/>
        <w:jc w:val="left"/>
        <w:rPr>
          <w:rFonts w:hint="eastAsia" w:ascii="仿宋" w:hAnsi="仿宋" w:eastAsia="仿宋" w:cs="宋体"/>
          <w:b/>
          <w:kern w:val="0"/>
          <w:sz w:val="24"/>
          <w:szCs w:val="24"/>
        </w:rPr>
      </w:pPr>
      <w:r>
        <w:rPr>
          <w:rFonts w:hint="eastAsia" w:ascii="仿宋" w:hAnsi="仿宋" w:eastAsia="仿宋" w:cs="宋体"/>
          <w:b/>
          <w:kern w:val="0"/>
          <w:sz w:val="24"/>
          <w:szCs w:val="24"/>
        </w:rPr>
        <w:t xml:space="preserve"> </w:t>
      </w:r>
    </w:p>
    <w:p>
      <w:pPr>
        <w:autoSpaceDE w:val="0"/>
        <w:autoSpaceDN w:val="0"/>
        <w:jc w:val="left"/>
        <w:rPr>
          <w:rFonts w:hint="eastAsia" w:ascii="仿宋" w:hAnsi="仿宋" w:eastAsia="仿宋" w:cs="宋体"/>
          <w:b/>
          <w:kern w:val="0"/>
          <w:sz w:val="25"/>
          <w:szCs w:val="25"/>
        </w:rPr>
      </w:pPr>
      <w:r>
        <w:rPr>
          <w:rFonts w:hint="eastAsia" w:ascii="仿宋" w:hAnsi="仿宋" w:eastAsia="仿宋" w:cs="宋体"/>
          <w:b/>
          <w:kern w:val="0"/>
          <w:sz w:val="25"/>
          <w:szCs w:val="25"/>
        </w:rPr>
        <w:t xml:space="preserve"> </w:t>
      </w:r>
    </w:p>
    <w:p>
      <w:pPr>
        <w:autoSpaceDE w:val="0"/>
        <w:autoSpaceDN w:val="0"/>
        <w:spacing w:before="1" w:line="362" w:lineRule="auto"/>
        <w:ind w:left="800" w:right="7059"/>
        <w:jc w:val="left"/>
        <w:rPr>
          <w:rFonts w:hint="eastAsia" w:ascii="仿宋" w:hAnsi="仿宋" w:eastAsia="仿宋" w:cs="宋体"/>
          <w:b/>
          <w:kern w:val="0"/>
          <w:sz w:val="24"/>
          <w:szCs w:val="24"/>
          <w:lang w:eastAsia="zh-CN"/>
        </w:rPr>
      </w:pPr>
      <w:r>
        <w:rPr>
          <w:rFonts w:hint="eastAsia" w:ascii="仿宋" w:hAnsi="仿宋" w:eastAsia="仿宋" w:cs="宋体"/>
          <w:kern w:val="0"/>
          <w:sz w:val="24"/>
          <w:szCs w:val="24"/>
        </w:rPr>
        <w:t>□</w:t>
      </w:r>
      <w:r>
        <w:rPr>
          <w:rFonts w:hint="eastAsia" w:ascii="仿宋" w:hAnsi="仿宋" w:eastAsia="仿宋" w:cs="宋体"/>
          <w:b/>
          <w:kern w:val="0"/>
          <w:sz w:val="24"/>
          <w:szCs w:val="24"/>
        </w:rPr>
        <w:t>委托方</w:t>
      </w:r>
      <w:r>
        <w:rPr>
          <w:rFonts w:hint="eastAsia" w:ascii="仿宋" w:hAnsi="仿宋" w:eastAsia="仿宋" w:cs="宋体"/>
          <w:b/>
          <w:kern w:val="0"/>
          <w:sz w:val="24"/>
          <w:szCs w:val="24"/>
          <w:lang w:eastAsia="zh-CN"/>
        </w:rPr>
        <w:t>：</w:t>
      </w:r>
    </w:p>
    <w:p>
      <w:pPr>
        <w:autoSpaceDE w:val="0"/>
        <w:autoSpaceDN w:val="0"/>
        <w:spacing w:before="1" w:line="362" w:lineRule="auto"/>
        <w:ind w:left="800" w:right="7059"/>
        <w:jc w:val="left"/>
        <w:rPr>
          <w:rFonts w:hint="eastAsia" w:ascii="仿宋" w:hAnsi="仿宋" w:eastAsia="仿宋" w:cs="宋体"/>
          <w:b/>
          <w:kern w:val="0"/>
          <w:sz w:val="24"/>
          <w:szCs w:val="24"/>
        </w:rPr>
      </w:pPr>
      <w:r>
        <w:rPr>
          <w:rFonts w:hint="eastAsia" w:ascii="仿宋" w:hAnsi="仿宋" w:eastAsia="仿宋" w:cs="宋体"/>
          <w:b/>
          <w:kern w:val="0"/>
          <w:sz w:val="24"/>
          <w:szCs w:val="24"/>
        </w:rPr>
        <w:t>身份证号：</w:t>
      </w:r>
    </w:p>
    <w:p>
      <w:pPr>
        <w:autoSpaceDE w:val="0"/>
        <w:autoSpaceDN w:val="0"/>
        <w:spacing w:before="1"/>
        <w:ind w:left="800"/>
        <w:jc w:val="left"/>
        <w:rPr>
          <w:rFonts w:hint="eastAsia" w:ascii="仿宋" w:hAnsi="仿宋" w:eastAsia="仿宋" w:cs="宋体"/>
          <w:b/>
          <w:kern w:val="0"/>
          <w:sz w:val="24"/>
          <w:szCs w:val="24"/>
        </w:rPr>
      </w:pPr>
      <w:r>
        <w:rPr>
          <w:rFonts w:hint="eastAsia" w:ascii="仿宋" w:hAnsi="仿宋" w:eastAsia="仿宋" w:cs="宋体"/>
          <w:b/>
          <w:kern w:val="0"/>
          <w:sz w:val="24"/>
          <w:szCs w:val="24"/>
        </w:rPr>
        <w:t>住所地：</w:t>
      </w:r>
    </w:p>
    <w:p>
      <w:pPr>
        <w:autoSpaceDE w:val="0"/>
        <w:autoSpaceDN w:val="0"/>
        <w:jc w:val="left"/>
        <w:rPr>
          <w:rFonts w:hint="eastAsia" w:ascii="仿宋" w:hAnsi="仿宋" w:eastAsia="仿宋" w:cs="宋体"/>
          <w:b/>
          <w:kern w:val="0"/>
          <w:sz w:val="24"/>
          <w:szCs w:val="24"/>
        </w:rPr>
      </w:pPr>
      <w:r>
        <w:rPr>
          <w:rFonts w:hint="eastAsia" w:ascii="仿宋" w:hAnsi="仿宋" w:eastAsia="仿宋" w:cs="宋体"/>
          <w:b/>
          <w:kern w:val="0"/>
          <w:sz w:val="24"/>
          <w:szCs w:val="24"/>
        </w:rPr>
        <w:t xml:space="preserve"> </w:t>
      </w:r>
    </w:p>
    <w:p>
      <w:pPr>
        <w:autoSpaceDE w:val="0"/>
        <w:autoSpaceDN w:val="0"/>
        <w:jc w:val="left"/>
        <w:rPr>
          <w:rFonts w:hint="eastAsia" w:ascii="仿宋" w:hAnsi="仿宋" w:eastAsia="仿宋" w:cs="宋体"/>
          <w:b/>
          <w:kern w:val="0"/>
          <w:sz w:val="25"/>
          <w:szCs w:val="25"/>
        </w:rPr>
      </w:pPr>
      <w:r>
        <w:rPr>
          <w:rFonts w:hint="eastAsia" w:ascii="仿宋" w:hAnsi="仿宋" w:eastAsia="仿宋" w:cs="宋体"/>
          <w:b/>
          <w:kern w:val="0"/>
          <w:sz w:val="25"/>
          <w:szCs w:val="25"/>
        </w:rPr>
        <w:t xml:space="preserve"> </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1334" w:right="23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委托承揽双方在建投大宗平台通过□</w:t>
      </w:r>
      <w:r>
        <w:rPr>
          <w:rFonts w:hint="eastAsia" w:ascii="仿宋" w:hAnsi="仿宋" w:eastAsia="仿宋" w:cs="仿宋"/>
          <w:kern w:val="0"/>
          <w:sz w:val="24"/>
          <w:szCs w:val="24"/>
          <w:u w:val="single"/>
        </w:rPr>
        <w:t>招标投标</w:t>
      </w:r>
      <w:r>
        <w:rPr>
          <w:rFonts w:hint="eastAsia" w:ascii="仿宋" w:hAnsi="仿宋" w:eastAsia="仿宋" w:cs="仿宋"/>
          <w:kern w:val="0"/>
          <w:sz w:val="24"/>
          <w:szCs w:val="24"/>
        </w:rPr>
        <w:t>□</w:t>
      </w:r>
      <w:r>
        <w:rPr>
          <w:rFonts w:hint="eastAsia" w:ascii="仿宋" w:hAnsi="仿宋" w:eastAsia="仿宋" w:cs="仿宋"/>
          <w:kern w:val="0"/>
          <w:sz w:val="24"/>
          <w:szCs w:val="24"/>
          <w:u w:val="single"/>
        </w:rPr>
        <w:t>询比价</w:t>
      </w:r>
      <w:r>
        <w:rPr>
          <w:rFonts w:hint="eastAsia" w:ascii="仿宋" w:hAnsi="仿宋" w:eastAsia="仿宋" w:cs="仿宋"/>
          <w:kern w:val="0"/>
          <w:sz w:val="24"/>
          <w:szCs w:val="24"/>
        </w:rPr>
        <w:t>□战略采购的方式就大</w:t>
      </w:r>
    </w:p>
    <w:p>
      <w:pPr>
        <w:keepNext w:val="0"/>
        <w:keepLines w:val="0"/>
        <w:pageBreakBefore w:val="0"/>
        <w:widowControl/>
        <w:kinsoku/>
        <w:wordWrap/>
        <w:overflowPunct/>
        <w:topLinePunct w:val="0"/>
        <w:bidi w:val="0"/>
        <w:adjustRightInd/>
        <w:snapToGrid/>
        <w:spacing w:before="0" w:beforeLines="50" w:after="0" w:afterLines="50" w:line="360" w:lineRule="auto"/>
        <w:jc w:val="left"/>
        <w:textAlignment w:val="auto"/>
        <w:rPr>
          <w:rFonts w:hint="eastAsia" w:ascii="仿宋" w:hAnsi="仿宋" w:eastAsia="仿宋" w:cs="仿宋"/>
          <w:kern w:val="0"/>
          <w:sz w:val="24"/>
          <w:szCs w:val="24"/>
        </w:rPr>
        <w:sectPr>
          <w:headerReference r:id="rId3" w:type="default"/>
          <w:footerReference r:id="rId4" w:type="default"/>
          <w:pgSz w:w="11910" w:h="16840"/>
          <w:pgMar w:top="1500" w:right="1000" w:bottom="280" w:left="1000" w:header="720" w:footer="720" w:gutter="0"/>
          <w:pgNumType w:fmt="decimal"/>
          <w:cols w:space="720" w:num="1"/>
        </w:sectPr>
      </w:pP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800" w:right="797"/>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宗材料的加工事项</w:t>
      </w:r>
      <w:r>
        <w:rPr>
          <w:rFonts w:hint="eastAsia" w:ascii="仿宋" w:hAnsi="仿宋" w:eastAsia="仿宋" w:cs="仿宋"/>
          <w:spacing w:val="-32"/>
          <w:kern w:val="0"/>
          <w:sz w:val="24"/>
          <w:szCs w:val="24"/>
        </w:rPr>
        <w:t>，</w:t>
      </w:r>
      <w:r>
        <w:rPr>
          <w:rFonts w:hint="eastAsia" w:ascii="仿宋" w:hAnsi="仿宋" w:eastAsia="仿宋" w:cs="仿宋"/>
          <w:kern w:val="0"/>
          <w:sz w:val="24"/>
          <w:szCs w:val="24"/>
        </w:rPr>
        <w:t>根</w:t>
      </w:r>
      <w:r>
        <w:rPr>
          <w:rFonts w:hint="eastAsia" w:ascii="仿宋" w:hAnsi="仿宋" w:eastAsia="仿宋" w:cs="仿宋"/>
          <w:spacing w:val="-32"/>
          <w:kern w:val="0"/>
          <w:sz w:val="24"/>
          <w:szCs w:val="24"/>
        </w:rPr>
        <w:t>据</w:t>
      </w:r>
      <w:r>
        <w:rPr>
          <w:rFonts w:hint="eastAsia" w:ascii="仿宋" w:hAnsi="仿宋" w:eastAsia="仿宋" w:cs="仿宋"/>
          <w:kern w:val="0"/>
          <w:sz w:val="24"/>
          <w:szCs w:val="24"/>
        </w:rPr>
        <w:t>《民法典</w:t>
      </w:r>
      <w:r>
        <w:rPr>
          <w:rFonts w:hint="eastAsia" w:ascii="仿宋" w:hAnsi="仿宋" w:eastAsia="仿宋" w:cs="仿宋"/>
          <w:spacing w:val="-32"/>
          <w:kern w:val="0"/>
          <w:sz w:val="24"/>
          <w:szCs w:val="24"/>
        </w:rPr>
        <w:t>》</w:t>
      </w:r>
      <w:r>
        <w:rPr>
          <w:rFonts w:hint="eastAsia" w:ascii="仿宋" w:hAnsi="仿宋" w:eastAsia="仿宋" w:cs="仿宋"/>
          <w:kern w:val="0"/>
          <w:sz w:val="24"/>
          <w:szCs w:val="24"/>
        </w:rPr>
        <w:t>等法律法规和</w:t>
      </w:r>
      <w:r>
        <w:rPr>
          <w:rFonts w:hint="eastAsia" w:ascii="仿宋" w:hAnsi="仿宋" w:eastAsia="仿宋" w:cs="仿宋"/>
          <w:bCs w:val="0"/>
          <w:kern w:val="0"/>
          <w:sz w:val="24"/>
          <w:szCs w:val="24"/>
        </w:rPr>
        <w:t>建投大宗平台网站电</w:t>
      </w:r>
      <w:r>
        <w:rPr>
          <w:rFonts w:hint="eastAsia" w:ascii="仿宋" w:hAnsi="仿宋" w:eastAsia="仿宋" w:cs="仿宋"/>
          <w:bCs w:val="0"/>
          <w:spacing w:val="0"/>
          <w:kern w:val="0"/>
          <w:sz w:val="24"/>
          <w:szCs w:val="24"/>
        </w:rPr>
        <w:t>子</w:t>
      </w:r>
      <w:r>
        <w:rPr>
          <w:rFonts w:hint="eastAsia" w:ascii="仿宋" w:hAnsi="仿宋" w:eastAsia="仿宋" w:cs="仿宋"/>
          <w:bCs w:val="0"/>
          <w:kern w:val="0"/>
          <w:sz w:val="24"/>
          <w:szCs w:val="24"/>
        </w:rPr>
        <w:t>招标投标系统</w:t>
      </w:r>
      <w:r>
        <w:rPr>
          <w:rFonts w:hint="eastAsia" w:ascii="仿宋" w:hAnsi="仿宋" w:eastAsia="仿宋" w:cs="仿宋"/>
          <w:kern w:val="0"/>
          <w:sz w:val="24"/>
          <w:szCs w:val="24"/>
        </w:rPr>
        <w:t>向承揽方发送</w:t>
      </w:r>
      <w:r>
        <w:rPr>
          <w:rFonts w:hint="eastAsia" w:ascii="仿宋" w:hAnsi="仿宋" w:eastAsia="仿宋" w:cs="仿宋"/>
          <w:spacing w:val="-15"/>
          <w:kern w:val="0"/>
          <w:sz w:val="24"/>
          <w:szCs w:val="24"/>
        </w:rPr>
        <w:t>的</w:t>
      </w:r>
      <w:r>
        <w:rPr>
          <w:rFonts w:hint="eastAsia" w:ascii="仿宋" w:hAnsi="仿宋" w:eastAsia="仿宋" w:cs="仿宋"/>
          <w:kern w:val="0"/>
          <w:sz w:val="24"/>
          <w:szCs w:val="24"/>
        </w:rPr>
        <w:t>中标通知书（No：</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rPr>
        <w:tab/>
      </w:r>
      <w:r>
        <w:rPr>
          <w:rFonts w:hint="eastAsia" w:ascii="仿宋" w:hAnsi="仿宋" w:eastAsia="仿宋" w:cs="仿宋"/>
          <w:spacing w:val="-120"/>
          <w:kern w:val="0"/>
          <w:sz w:val="24"/>
          <w:szCs w:val="24"/>
        </w:rPr>
        <w:t>）</w:t>
      </w:r>
      <w:r>
        <w:rPr>
          <w:rFonts w:hint="eastAsia" w:ascii="仿宋" w:hAnsi="仿宋" w:eastAsia="仿宋" w:cs="仿宋"/>
          <w:kern w:val="0"/>
          <w:sz w:val="24"/>
          <w:szCs w:val="24"/>
        </w:rPr>
        <w:t>，达成如下约定：</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1280"/>
        <w:textAlignment w:val="auto"/>
        <w:outlineLvl w:val="0"/>
        <w:rPr>
          <w:rFonts w:hint="eastAsia" w:ascii="仿宋" w:hAnsi="仿宋" w:eastAsia="仿宋" w:cs="仿宋"/>
          <w:b/>
          <w:bCs/>
          <w:kern w:val="36"/>
          <w:sz w:val="24"/>
          <w:szCs w:val="24"/>
        </w:rPr>
      </w:pPr>
      <w:r>
        <w:rPr>
          <w:rFonts w:hint="eastAsia" w:ascii="仿宋" w:hAnsi="仿宋" w:eastAsia="仿宋" w:cs="仿宋"/>
          <w:b/>
          <w:bCs/>
          <w:kern w:val="36"/>
          <w:sz w:val="24"/>
          <w:szCs w:val="24"/>
        </w:rPr>
        <w:t>第一条 加工承揽模式</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800" w:right="797" w:firstLine="480"/>
        <w:textAlignment w:val="auto"/>
        <w:rPr>
          <w:rFonts w:hint="eastAsia" w:ascii="仿宋" w:hAnsi="仿宋" w:eastAsia="仿宋" w:cs="仿宋"/>
          <w:b w:val="0"/>
          <w:bCs w:val="0"/>
          <w:kern w:val="0"/>
          <w:sz w:val="24"/>
          <w:szCs w:val="24"/>
          <w:highlight w:val="none"/>
        </w:rPr>
      </w:pPr>
      <w:r>
        <w:rPr>
          <w:rFonts w:hint="eastAsia" w:ascii="仿宋" w:hAnsi="仿宋" w:eastAsia="仿宋" w:cs="仿宋"/>
          <w:b w:val="0"/>
          <w:bCs w:val="0"/>
          <w:spacing w:val="-7"/>
          <w:kern w:val="0"/>
          <w:sz w:val="24"/>
          <w:szCs w:val="24"/>
        </w:rPr>
        <w:t>□来料加工：委托方依据双方约定的</w:t>
      </w:r>
      <w:r>
        <w:rPr>
          <w:rFonts w:hint="eastAsia" w:ascii="仿宋" w:hAnsi="仿宋" w:eastAsia="仿宋" w:cs="仿宋"/>
          <w:b w:val="0"/>
          <w:bCs w:val="0"/>
          <w:kern w:val="0"/>
          <w:sz w:val="24"/>
          <w:szCs w:val="24"/>
        </w:rPr>
        <w:t>生产加工废料率</w:t>
      </w:r>
      <w:r>
        <w:rPr>
          <w:rFonts w:hint="eastAsia" w:ascii="仿宋" w:hAnsi="仿宋" w:eastAsia="仿宋" w:cs="仿宋"/>
          <w:b w:val="0"/>
          <w:bCs w:val="0"/>
          <w:spacing w:val="-9"/>
          <w:kern w:val="0"/>
          <w:sz w:val="24"/>
          <w:szCs w:val="24"/>
        </w:rPr>
        <w:t>，结合提供的</w:t>
      </w:r>
      <w:r>
        <w:rPr>
          <w:rFonts w:hint="eastAsia" w:ascii="仿宋" w:hAnsi="仿宋" w:eastAsia="仿宋" w:cs="仿宋"/>
          <w:b w:val="0"/>
          <w:bCs w:val="0"/>
          <w:spacing w:val="-9"/>
          <w:kern w:val="0"/>
          <w:sz w:val="24"/>
          <w:szCs w:val="24"/>
          <w:lang w:eastAsia="zh-CN"/>
        </w:rPr>
        <w:t>加工订单</w:t>
      </w:r>
      <w:r>
        <w:rPr>
          <w:rFonts w:hint="eastAsia" w:ascii="仿宋" w:hAnsi="仿宋" w:eastAsia="仿宋" w:cs="仿宋"/>
          <w:b w:val="0"/>
          <w:bCs w:val="0"/>
          <w:spacing w:val="-8"/>
          <w:kern w:val="0"/>
          <w:sz w:val="24"/>
          <w:szCs w:val="24"/>
        </w:rPr>
        <w:t>足额提供原材料，承揽方接受</w:t>
      </w:r>
      <w:r>
        <w:rPr>
          <w:rFonts w:hint="eastAsia" w:ascii="仿宋" w:hAnsi="仿宋" w:eastAsia="仿宋" w:cs="仿宋"/>
          <w:b w:val="0"/>
          <w:bCs w:val="0"/>
          <w:spacing w:val="-8"/>
          <w:kern w:val="0"/>
          <w:sz w:val="24"/>
          <w:szCs w:val="24"/>
          <w:highlight w:val="none"/>
        </w:rPr>
        <w:t>委托方提供的原材料，按照委托方</w:t>
      </w:r>
      <w:r>
        <w:rPr>
          <w:rFonts w:hint="eastAsia" w:ascii="仿宋" w:hAnsi="仿宋" w:eastAsia="仿宋" w:cs="仿宋"/>
          <w:b w:val="0"/>
          <w:bCs w:val="0"/>
          <w:spacing w:val="-8"/>
          <w:kern w:val="0"/>
          <w:sz w:val="24"/>
          <w:szCs w:val="24"/>
          <w:highlight w:val="none"/>
          <w:lang w:eastAsia="zh-CN"/>
        </w:rPr>
        <w:t>加工订单</w:t>
      </w:r>
      <w:r>
        <w:rPr>
          <w:rFonts w:hint="eastAsia" w:ascii="仿宋" w:hAnsi="仿宋" w:eastAsia="仿宋" w:cs="仿宋"/>
          <w:b w:val="0"/>
          <w:bCs w:val="0"/>
          <w:spacing w:val="-8"/>
          <w:kern w:val="0"/>
          <w:sz w:val="24"/>
          <w:szCs w:val="24"/>
          <w:highlight w:val="none"/>
        </w:rPr>
        <w:t>要求加工制作，向委托方提供成品。</w:t>
      </w:r>
      <w:r>
        <w:rPr>
          <w:rFonts w:hint="eastAsia" w:ascii="仿宋" w:hAnsi="仿宋" w:eastAsia="仿宋" w:cs="仿宋"/>
          <w:b w:val="0"/>
          <w:bCs w:val="0"/>
          <w:spacing w:val="-15"/>
          <w:kern w:val="0"/>
          <w:sz w:val="24"/>
          <w:szCs w:val="24"/>
          <w:highlight w:val="none"/>
        </w:rPr>
        <w:t>生</w:t>
      </w:r>
      <w:r>
        <w:rPr>
          <w:rFonts w:hint="eastAsia" w:ascii="仿宋" w:hAnsi="仿宋" w:eastAsia="仿宋" w:cs="仿宋"/>
          <w:b w:val="0"/>
          <w:bCs w:val="0"/>
          <w:kern w:val="0"/>
          <w:sz w:val="24"/>
          <w:szCs w:val="24"/>
          <w:highlight w:val="none"/>
        </w:rPr>
        <w:t xml:space="preserve">产加工废料率控制为 </w:t>
      </w:r>
      <w:r>
        <w:rPr>
          <w:rFonts w:hint="eastAsia" w:ascii="仿宋" w:hAnsi="仿宋" w:eastAsia="仿宋" w:cs="仿宋"/>
          <w:b w:val="0"/>
          <w:bCs w:val="0"/>
          <w:spacing w:val="119"/>
          <w:kern w:val="0"/>
          <w:sz w:val="24"/>
          <w:szCs w:val="24"/>
          <w:highlight w:val="none"/>
          <w:u w:val="single"/>
        </w:rPr>
        <w:t xml:space="preserve"> %</w:t>
      </w:r>
      <w:r>
        <w:rPr>
          <w:rFonts w:hint="eastAsia" w:ascii="仿宋" w:hAnsi="仿宋" w:eastAsia="仿宋" w:cs="仿宋"/>
          <w:b w:val="0"/>
          <w:bCs w:val="0"/>
          <w:kern w:val="0"/>
          <w:sz w:val="24"/>
          <w:szCs w:val="24"/>
          <w:highlight w:val="none"/>
        </w:rPr>
        <w:t>。</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800" w:right="797" w:firstLine="480"/>
        <w:textAlignment w:val="auto"/>
        <w:rPr>
          <w:rFonts w:hint="eastAsia" w:ascii="仿宋" w:hAnsi="仿宋" w:eastAsia="仿宋" w:cs="仿宋"/>
          <w:b w:val="0"/>
          <w:bCs w:val="0"/>
          <w:kern w:val="0"/>
          <w:sz w:val="24"/>
          <w:szCs w:val="24"/>
          <w:highlight w:val="none"/>
        </w:rPr>
      </w:pPr>
      <w:r>
        <w:rPr>
          <w:rFonts w:hint="eastAsia" w:ascii="仿宋" w:hAnsi="仿宋" w:eastAsia="仿宋" w:cs="仿宋"/>
          <w:b w:val="0"/>
          <w:bCs w:val="0"/>
          <w:kern w:val="0"/>
          <w:sz w:val="24"/>
          <w:szCs w:val="24"/>
          <w:highlight w:val="none"/>
        </w:rPr>
        <w:t>原材料的计算方式：原材料投入量=成品量*（1+废料率）</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800" w:right="797" w:firstLine="480"/>
        <w:textAlignment w:val="auto"/>
        <w:rPr>
          <w:rFonts w:hint="eastAsia" w:ascii="仿宋" w:hAnsi="仿宋" w:eastAsia="仿宋" w:cs="仿宋"/>
          <w:b/>
          <w:kern w:val="0"/>
          <w:sz w:val="24"/>
          <w:szCs w:val="24"/>
          <w:highlight w:val="none"/>
          <w:shd w:val="pct10" w:color="auto" w:fill="FFFFFF"/>
        </w:rPr>
        <w:pPrChange w:id="0" w:author="QY~" w:date="2021-05-31T17:57:17Z">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800" w:right="797" w:firstLine="480"/>
            <w:textAlignment w:val="auto"/>
          </w:pPr>
        </w:pPrChange>
      </w:pPr>
      <w:r>
        <w:rPr>
          <w:rFonts w:hint="eastAsia" w:ascii="仿宋" w:hAnsi="仿宋" w:eastAsia="仿宋" w:cs="仿宋"/>
          <w:spacing w:val="-11"/>
          <w:kern w:val="0"/>
          <w:sz w:val="24"/>
          <w:szCs w:val="24"/>
          <w:highlight w:val="none"/>
        </w:rPr>
        <w:t>□带料加工：委托方向承揽方提供</w:t>
      </w:r>
      <w:r>
        <w:rPr>
          <w:rFonts w:hint="eastAsia" w:ascii="仿宋" w:hAnsi="仿宋" w:eastAsia="仿宋" w:cs="仿宋"/>
          <w:spacing w:val="-11"/>
          <w:kern w:val="0"/>
          <w:sz w:val="24"/>
          <w:szCs w:val="24"/>
          <w:highlight w:val="none"/>
          <w:lang w:eastAsia="zh-CN"/>
        </w:rPr>
        <w:t>加工订单</w:t>
      </w:r>
      <w:r>
        <w:rPr>
          <w:rFonts w:hint="eastAsia" w:ascii="仿宋" w:hAnsi="仿宋" w:eastAsia="仿宋" w:cs="仿宋"/>
          <w:spacing w:val="-10"/>
          <w:kern w:val="0"/>
          <w:sz w:val="24"/>
          <w:szCs w:val="24"/>
          <w:highlight w:val="none"/>
        </w:rPr>
        <w:t>，承揽方按照委托方提供的</w:t>
      </w:r>
      <w:r>
        <w:rPr>
          <w:rFonts w:hint="eastAsia" w:ascii="仿宋" w:hAnsi="仿宋" w:eastAsia="仿宋" w:cs="仿宋"/>
          <w:spacing w:val="-10"/>
          <w:kern w:val="0"/>
          <w:sz w:val="24"/>
          <w:szCs w:val="24"/>
          <w:highlight w:val="none"/>
          <w:lang w:eastAsia="zh-CN"/>
        </w:rPr>
        <w:t>加工订单</w:t>
      </w:r>
      <w:r>
        <w:rPr>
          <w:rFonts w:hint="eastAsia" w:ascii="仿宋" w:hAnsi="仿宋" w:eastAsia="仿宋" w:cs="仿宋"/>
          <w:spacing w:val="-10"/>
          <w:kern w:val="0"/>
          <w:sz w:val="24"/>
          <w:szCs w:val="24"/>
          <w:highlight w:val="none"/>
        </w:rPr>
        <w:t>要求自筹原材料，</w:t>
      </w:r>
      <w:r>
        <w:rPr>
          <w:rFonts w:hint="eastAsia" w:ascii="仿宋" w:hAnsi="仿宋" w:eastAsia="仿宋" w:cs="仿宋"/>
          <w:spacing w:val="-8"/>
          <w:kern w:val="0"/>
          <w:sz w:val="24"/>
          <w:szCs w:val="24"/>
          <w:highlight w:val="none"/>
        </w:rPr>
        <w:t>按照委托方</w:t>
      </w:r>
      <w:r>
        <w:rPr>
          <w:rFonts w:hint="eastAsia" w:ascii="仿宋" w:hAnsi="仿宋" w:eastAsia="仿宋" w:cs="仿宋"/>
          <w:spacing w:val="-8"/>
          <w:kern w:val="0"/>
          <w:sz w:val="24"/>
          <w:szCs w:val="24"/>
          <w:highlight w:val="none"/>
          <w:lang w:eastAsia="zh-CN"/>
        </w:rPr>
        <w:t>加工订单</w:t>
      </w:r>
      <w:r>
        <w:rPr>
          <w:rFonts w:hint="eastAsia" w:ascii="仿宋" w:hAnsi="仿宋" w:eastAsia="仿宋" w:cs="仿宋"/>
          <w:spacing w:val="-8"/>
          <w:kern w:val="0"/>
          <w:sz w:val="24"/>
          <w:szCs w:val="24"/>
          <w:highlight w:val="none"/>
        </w:rPr>
        <w:t>要求及标准</w:t>
      </w:r>
      <w:r>
        <w:rPr>
          <w:rFonts w:hint="eastAsia" w:ascii="仿宋" w:hAnsi="仿宋" w:eastAsia="仿宋" w:cs="仿宋"/>
          <w:spacing w:val="-10"/>
          <w:kern w:val="0"/>
          <w:sz w:val="24"/>
          <w:szCs w:val="24"/>
          <w:highlight w:val="none"/>
        </w:rPr>
        <w:t>加工制作，向委托方提供成</w:t>
      </w:r>
      <w:r>
        <w:rPr>
          <w:rFonts w:hint="eastAsia" w:ascii="仿宋" w:hAnsi="仿宋" w:eastAsia="仿宋" w:cs="仿宋"/>
          <w:kern w:val="0"/>
          <w:sz w:val="24"/>
          <w:szCs w:val="24"/>
          <w:highlight w:val="none"/>
        </w:rPr>
        <w:t>品。</w:t>
      </w:r>
      <w:r>
        <w:rPr>
          <w:rFonts w:hint="eastAsia" w:ascii="仿宋" w:hAnsi="仿宋" w:eastAsia="仿宋" w:cs="仿宋"/>
          <w:b w:val="0"/>
          <w:bCs w:val="0"/>
          <w:spacing w:val="-15"/>
          <w:kern w:val="0"/>
          <w:sz w:val="24"/>
          <w:szCs w:val="24"/>
          <w:highlight w:val="none"/>
        </w:rPr>
        <w:t>生</w:t>
      </w:r>
      <w:r>
        <w:rPr>
          <w:rFonts w:hint="eastAsia" w:ascii="仿宋" w:hAnsi="仿宋" w:eastAsia="仿宋" w:cs="仿宋"/>
          <w:b w:val="0"/>
          <w:bCs w:val="0"/>
          <w:kern w:val="0"/>
          <w:sz w:val="24"/>
          <w:szCs w:val="24"/>
          <w:highlight w:val="none"/>
        </w:rPr>
        <w:t xml:space="preserve">产加工废料率控制为 </w:t>
      </w:r>
      <w:r>
        <w:rPr>
          <w:rFonts w:hint="eastAsia" w:ascii="仿宋" w:hAnsi="仿宋" w:eastAsia="仿宋" w:cs="仿宋"/>
          <w:b w:val="0"/>
          <w:bCs w:val="0"/>
          <w:spacing w:val="119"/>
          <w:kern w:val="0"/>
          <w:sz w:val="24"/>
          <w:szCs w:val="24"/>
          <w:highlight w:val="none"/>
          <w:u w:val="single"/>
        </w:rPr>
        <w:t xml:space="preserve"> %</w:t>
      </w:r>
      <w:r>
        <w:rPr>
          <w:rFonts w:hint="eastAsia" w:ascii="仿宋" w:hAnsi="仿宋" w:eastAsia="仿宋" w:cs="仿宋"/>
          <w:b w:val="0"/>
          <w:bCs w:val="0"/>
          <w:kern w:val="0"/>
          <w:sz w:val="24"/>
          <w:szCs w:val="24"/>
          <w:highlight w:val="none"/>
        </w:rPr>
        <w:t>。</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128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原材料的计算方式：原材料</w:t>
      </w:r>
      <w:r>
        <w:rPr>
          <w:rFonts w:hint="eastAsia" w:ascii="仿宋" w:hAnsi="仿宋" w:eastAsia="仿宋" w:cs="仿宋"/>
          <w:kern w:val="0"/>
          <w:sz w:val="24"/>
          <w:szCs w:val="24"/>
          <w:lang w:val="en-US" w:eastAsia="zh-CN"/>
        </w:rPr>
        <w:t>投入</w:t>
      </w:r>
      <w:r>
        <w:rPr>
          <w:rFonts w:hint="eastAsia" w:ascii="仿宋" w:hAnsi="仿宋" w:eastAsia="仿宋" w:cs="仿宋"/>
          <w:kern w:val="0"/>
          <w:sz w:val="24"/>
          <w:szCs w:val="24"/>
        </w:rPr>
        <w:t>量=成品量</w:t>
      </w:r>
      <w:r>
        <w:rPr>
          <w:rFonts w:hint="eastAsia" w:ascii="仿宋" w:hAnsi="仿宋" w:eastAsia="仿宋" w:cs="仿宋"/>
          <w:kern w:val="0"/>
          <w:sz w:val="24"/>
          <w:szCs w:val="24"/>
          <w:lang w:val="en-US" w:eastAsia="zh-CN"/>
        </w:rPr>
        <w:t>*</w:t>
      </w: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1+</w:t>
      </w:r>
      <w:r>
        <w:rPr>
          <w:rFonts w:hint="eastAsia" w:ascii="仿宋" w:hAnsi="仿宋" w:eastAsia="仿宋" w:cs="仿宋"/>
          <w:kern w:val="0"/>
          <w:sz w:val="24"/>
          <w:szCs w:val="24"/>
        </w:rPr>
        <w:t>废料率</w:t>
      </w:r>
      <w:r>
        <w:rPr>
          <w:rFonts w:hint="eastAsia" w:ascii="仿宋" w:hAnsi="仿宋" w:eastAsia="仿宋" w:cs="仿宋"/>
          <w:kern w:val="0"/>
          <w:sz w:val="24"/>
          <w:szCs w:val="24"/>
          <w:lang w:eastAsia="zh-CN"/>
        </w:rPr>
        <w:t>）</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1275"/>
        <w:jc w:val="left"/>
        <w:textAlignment w:val="auto"/>
        <w:outlineLvl w:val="0"/>
        <w:rPr>
          <w:rFonts w:hint="eastAsia" w:ascii="仿宋" w:hAnsi="仿宋" w:eastAsia="仿宋" w:cs="仿宋"/>
          <w:b/>
          <w:bCs/>
          <w:kern w:val="36"/>
          <w:sz w:val="24"/>
          <w:szCs w:val="24"/>
        </w:rPr>
      </w:pPr>
      <w:r>
        <w:rPr>
          <w:rFonts w:hint="eastAsia" w:ascii="仿宋" w:hAnsi="仿宋" w:eastAsia="仿宋" w:cs="仿宋"/>
          <w:b/>
          <w:bCs/>
          <w:kern w:val="36"/>
          <w:sz w:val="24"/>
          <w:szCs w:val="24"/>
        </w:rPr>
        <w:t>第二条</w:t>
      </w:r>
      <w:r>
        <w:rPr>
          <w:rFonts w:hint="eastAsia" w:ascii="仿宋" w:hAnsi="仿宋" w:eastAsia="仿宋" w:cs="仿宋"/>
          <w:b/>
          <w:bCs/>
          <w:kern w:val="36"/>
          <w:sz w:val="24"/>
          <w:szCs w:val="24"/>
        </w:rPr>
        <w:tab/>
      </w:r>
      <w:r>
        <w:rPr>
          <w:rFonts w:hint="eastAsia" w:ascii="仿宋" w:hAnsi="仿宋" w:eastAsia="仿宋" w:cs="仿宋"/>
          <w:b/>
          <w:bCs/>
          <w:kern w:val="36"/>
          <w:sz w:val="24"/>
          <w:szCs w:val="24"/>
        </w:rPr>
        <w:t>加工标的</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1280"/>
        <w:jc w:val="left"/>
        <w:textAlignment w:val="auto"/>
        <w:rPr>
          <w:rFonts w:hint="eastAsia" w:ascii="仿宋" w:hAnsi="仿宋" w:eastAsia="仿宋" w:cs="仿宋"/>
          <w:kern w:val="0"/>
          <w:sz w:val="24"/>
          <w:szCs w:val="24"/>
          <w:highlight w:val="cyan"/>
        </w:rPr>
      </w:pPr>
      <w:r>
        <w:rPr>
          <w:rFonts w:hint="eastAsia" w:ascii="仿宋" w:hAnsi="仿宋" w:eastAsia="仿宋" w:cs="仿宋"/>
          <w:kern w:val="0"/>
          <w:sz w:val="24"/>
          <w:szCs w:val="24"/>
        </w:rPr>
        <w:t>承揽方根据委托方</w:t>
      </w:r>
      <w:r>
        <w:rPr>
          <w:rFonts w:hint="eastAsia" w:ascii="仿宋" w:hAnsi="仿宋" w:eastAsia="仿宋" w:cs="仿宋"/>
          <w:kern w:val="0"/>
          <w:sz w:val="24"/>
          <w:szCs w:val="24"/>
          <w:lang w:eastAsia="zh-CN"/>
        </w:rPr>
        <w:t>加工订单</w:t>
      </w:r>
      <w:r>
        <w:rPr>
          <w:rFonts w:hint="eastAsia" w:ascii="仿宋" w:hAnsi="仿宋" w:eastAsia="仿宋" w:cs="仿宋"/>
          <w:kern w:val="0"/>
          <w:sz w:val="24"/>
          <w:szCs w:val="24"/>
        </w:rPr>
        <w:t>交付</w:t>
      </w:r>
      <w:r>
        <w:rPr>
          <w:rFonts w:hint="eastAsia" w:ascii="仿宋" w:hAnsi="仿宋" w:eastAsia="仿宋" w:cs="仿宋"/>
          <w:kern w:val="0"/>
          <w:sz w:val="24"/>
          <w:szCs w:val="24"/>
          <w:lang w:eastAsia="zh-CN"/>
        </w:rPr>
        <w:t>成品</w:t>
      </w:r>
      <w:r>
        <w:rPr>
          <w:rFonts w:hint="eastAsia" w:ascii="仿宋" w:hAnsi="仿宋" w:eastAsia="仿宋" w:cs="仿宋"/>
          <w:kern w:val="0"/>
          <w:sz w:val="24"/>
          <w:szCs w:val="24"/>
        </w:rPr>
        <w:t>：</w:t>
      </w:r>
      <w:bookmarkStart w:id="0" w:name="_GoBack"/>
      <w:bookmarkEnd w:id="0"/>
    </w:p>
    <w:tbl>
      <w:tblPr>
        <w:tblStyle w:val="7"/>
        <w:tblW w:w="9660" w:type="dxa"/>
        <w:tblInd w:w="2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97"/>
        <w:gridCol w:w="156"/>
        <w:gridCol w:w="800"/>
        <w:gridCol w:w="408"/>
        <w:gridCol w:w="532"/>
        <w:gridCol w:w="692"/>
        <w:gridCol w:w="502"/>
        <w:gridCol w:w="751"/>
        <w:gridCol w:w="689"/>
        <w:gridCol w:w="824"/>
        <w:gridCol w:w="381"/>
        <w:gridCol w:w="438"/>
        <w:gridCol w:w="831"/>
        <w:gridCol w:w="674"/>
        <w:gridCol w:w="1054"/>
        <w:gridCol w:w="53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397" w:type="dxa"/>
            <w:vMerge w:val="restart"/>
            <w:tcBorders>
              <w:top w:val="single" w:color="000000" w:sz="8" w:space="0"/>
              <w:left w:val="single" w:color="000000" w:sz="8" w:space="0"/>
              <w:bottom w:val="single" w:color="000000" w:sz="8" w:space="0"/>
              <w:right w:val="single" w:color="000000" w:sz="8" w:space="0"/>
            </w:tcBorders>
          </w:tcPr>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107" w:right="88"/>
              <w:jc w:val="left"/>
              <w:textAlignment w:val="auto"/>
              <w:rPr>
                <w:rFonts w:hint="eastAsia" w:ascii="仿宋" w:hAnsi="仿宋" w:eastAsia="仿宋" w:cs="仿宋"/>
                <w:kern w:val="0"/>
                <w:sz w:val="18"/>
                <w:szCs w:val="18"/>
              </w:rPr>
            </w:pPr>
            <w:r>
              <w:rPr>
                <w:rFonts w:hint="eastAsia" w:ascii="仿宋" w:hAnsi="仿宋" w:eastAsia="仿宋" w:cs="仿宋"/>
                <w:kern w:val="0"/>
                <w:sz w:val="18"/>
                <w:szCs w:val="18"/>
              </w:rPr>
              <w:t>序号</w:t>
            </w:r>
          </w:p>
        </w:tc>
        <w:tc>
          <w:tcPr>
            <w:tcW w:w="956" w:type="dxa"/>
            <w:gridSpan w:val="2"/>
            <w:vMerge w:val="restart"/>
            <w:tcBorders>
              <w:top w:val="single" w:color="000000" w:sz="8" w:space="0"/>
              <w:left w:val="nil"/>
              <w:bottom w:val="single" w:color="000000" w:sz="8" w:space="0"/>
              <w:right w:val="single" w:color="000000" w:sz="8" w:space="0"/>
            </w:tcBorders>
          </w:tcPr>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145" w:right="124"/>
              <w:jc w:val="left"/>
              <w:textAlignment w:val="auto"/>
              <w:rPr>
                <w:rFonts w:hint="eastAsia" w:ascii="仿宋" w:hAnsi="仿宋" w:eastAsia="仿宋" w:cs="仿宋"/>
                <w:kern w:val="0"/>
                <w:sz w:val="18"/>
                <w:szCs w:val="18"/>
              </w:rPr>
            </w:pPr>
            <w:r>
              <w:rPr>
                <w:rFonts w:hint="eastAsia" w:ascii="仿宋" w:hAnsi="仿宋" w:eastAsia="仿宋" w:cs="仿宋"/>
                <w:kern w:val="0"/>
                <w:sz w:val="18"/>
                <w:szCs w:val="18"/>
              </w:rPr>
              <w:t>物资名称</w:t>
            </w:r>
          </w:p>
        </w:tc>
        <w:tc>
          <w:tcPr>
            <w:tcW w:w="408" w:type="dxa"/>
            <w:vMerge w:val="restart"/>
            <w:tcBorders>
              <w:top w:val="single" w:color="000000" w:sz="8" w:space="0"/>
              <w:left w:val="nil"/>
              <w:bottom w:val="single" w:color="000000" w:sz="8" w:space="0"/>
              <w:right w:val="single" w:color="000000" w:sz="8" w:space="0"/>
            </w:tcBorders>
          </w:tcPr>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182" w:right="159"/>
              <w:jc w:val="left"/>
              <w:textAlignment w:val="auto"/>
              <w:rPr>
                <w:rFonts w:hint="eastAsia" w:ascii="仿宋" w:hAnsi="仿宋" w:eastAsia="仿宋" w:cs="仿宋"/>
                <w:kern w:val="0"/>
                <w:sz w:val="18"/>
                <w:szCs w:val="18"/>
              </w:rPr>
            </w:pPr>
            <w:r>
              <w:rPr>
                <w:rFonts w:hint="eastAsia" w:ascii="仿宋" w:hAnsi="仿宋" w:eastAsia="仿宋" w:cs="仿宋"/>
                <w:kern w:val="0"/>
                <w:sz w:val="18"/>
                <w:szCs w:val="18"/>
              </w:rPr>
              <w:t>材质</w:t>
            </w:r>
          </w:p>
        </w:tc>
        <w:tc>
          <w:tcPr>
            <w:tcW w:w="532" w:type="dxa"/>
            <w:vMerge w:val="restart"/>
            <w:tcBorders>
              <w:top w:val="single" w:color="000000" w:sz="8" w:space="0"/>
              <w:left w:val="nil"/>
              <w:bottom w:val="single" w:color="000000" w:sz="8" w:space="0"/>
              <w:right w:val="single" w:color="000000" w:sz="8" w:space="0"/>
            </w:tcBorders>
          </w:tcPr>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168" w:right="149"/>
              <w:jc w:val="left"/>
              <w:textAlignment w:val="auto"/>
              <w:rPr>
                <w:rFonts w:hint="eastAsia" w:ascii="仿宋" w:hAnsi="仿宋" w:eastAsia="仿宋" w:cs="仿宋"/>
                <w:kern w:val="0"/>
                <w:sz w:val="18"/>
                <w:szCs w:val="18"/>
              </w:rPr>
            </w:pPr>
            <w:r>
              <w:rPr>
                <w:rFonts w:hint="eastAsia" w:ascii="仿宋" w:hAnsi="仿宋" w:eastAsia="仿宋" w:cs="仿宋"/>
                <w:kern w:val="0"/>
                <w:sz w:val="18"/>
                <w:szCs w:val="18"/>
              </w:rPr>
              <w:t>规格型号</w:t>
            </w:r>
          </w:p>
        </w:tc>
        <w:tc>
          <w:tcPr>
            <w:tcW w:w="692" w:type="dxa"/>
            <w:vMerge w:val="restart"/>
            <w:tcBorders>
              <w:top w:val="single" w:color="000000" w:sz="8" w:space="0"/>
              <w:left w:val="nil"/>
              <w:bottom w:val="single" w:color="000000" w:sz="8" w:space="0"/>
              <w:right w:val="single" w:color="000000" w:sz="8" w:space="0"/>
            </w:tcBorders>
          </w:tcPr>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210" w:right="99"/>
              <w:jc w:val="left"/>
              <w:textAlignment w:val="auto"/>
              <w:rPr>
                <w:rFonts w:hint="eastAsia" w:ascii="仿宋" w:hAnsi="仿宋" w:eastAsia="仿宋" w:cs="仿宋"/>
                <w:kern w:val="0"/>
                <w:sz w:val="18"/>
                <w:szCs w:val="18"/>
              </w:rPr>
            </w:pPr>
            <w:r>
              <w:rPr>
                <w:rFonts w:hint="eastAsia" w:ascii="仿宋" w:hAnsi="仿宋" w:eastAsia="仿宋" w:cs="仿宋"/>
                <w:kern w:val="0"/>
                <w:sz w:val="18"/>
                <w:szCs w:val="18"/>
              </w:rPr>
              <w:t>生产厂家</w:t>
            </w:r>
          </w:p>
        </w:tc>
        <w:tc>
          <w:tcPr>
            <w:tcW w:w="502" w:type="dxa"/>
            <w:vMerge w:val="restart"/>
            <w:tcBorders>
              <w:top w:val="single" w:color="000000" w:sz="8" w:space="0"/>
              <w:left w:val="nil"/>
              <w:bottom w:val="single" w:color="000000" w:sz="8" w:space="0"/>
              <w:right w:val="single" w:color="000000" w:sz="8" w:space="0"/>
            </w:tcBorders>
          </w:tcPr>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77"/>
              <w:jc w:val="left"/>
              <w:textAlignment w:val="auto"/>
              <w:rPr>
                <w:rFonts w:hint="eastAsia" w:ascii="仿宋" w:hAnsi="仿宋" w:eastAsia="仿宋" w:cs="仿宋"/>
                <w:kern w:val="0"/>
                <w:sz w:val="18"/>
                <w:szCs w:val="18"/>
              </w:rPr>
            </w:pPr>
            <w:r>
              <w:rPr>
                <w:rFonts w:hint="eastAsia" w:ascii="仿宋" w:hAnsi="仿宋" w:eastAsia="仿宋" w:cs="仿宋"/>
                <w:kern w:val="0"/>
                <w:sz w:val="18"/>
                <w:szCs w:val="18"/>
              </w:rPr>
              <w:t>品牌</w:t>
            </w:r>
          </w:p>
        </w:tc>
        <w:tc>
          <w:tcPr>
            <w:tcW w:w="751" w:type="dxa"/>
            <w:vMerge w:val="restart"/>
            <w:tcBorders>
              <w:top w:val="single" w:color="000000" w:sz="8" w:space="0"/>
              <w:left w:val="nil"/>
              <w:bottom w:val="single" w:color="000000" w:sz="8" w:space="0"/>
              <w:right w:val="single" w:color="000000" w:sz="8" w:space="0"/>
            </w:tcBorders>
          </w:tcPr>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194" w:right="174"/>
              <w:jc w:val="left"/>
              <w:textAlignment w:val="auto"/>
              <w:rPr>
                <w:rFonts w:hint="eastAsia" w:ascii="仿宋" w:hAnsi="仿宋" w:eastAsia="仿宋" w:cs="仿宋"/>
                <w:kern w:val="0"/>
                <w:sz w:val="18"/>
                <w:szCs w:val="18"/>
              </w:rPr>
            </w:pPr>
            <w:r>
              <w:rPr>
                <w:rFonts w:hint="eastAsia" w:ascii="仿宋" w:hAnsi="仿宋" w:eastAsia="仿宋" w:cs="仿宋"/>
                <w:kern w:val="0"/>
                <w:sz w:val="18"/>
                <w:szCs w:val="18"/>
              </w:rPr>
              <w:t>质量标准</w:t>
            </w:r>
          </w:p>
        </w:tc>
        <w:tc>
          <w:tcPr>
            <w:tcW w:w="689" w:type="dxa"/>
            <w:vMerge w:val="restart"/>
            <w:tcBorders>
              <w:top w:val="single" w:color="000000" w:sz="8" w:space="0"/>
              <w:left w:val="nil"/>
              <w:bottom w:val="single" w:color="000000" w:sz="8" w:space="0"/>
              <w:right w:val="single" w:color="000000" w:sz="8" w:space="0"/>
            </w:tcBorders>
          </w:tcPr>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163" w:right="143"/>
              <w:jc w:val="left"/>
              <w:textAlignment w:val="auto"/>
              <w:rPr>
                <w:rFonts w:hint="eastAsia" w:ascii="仿宋" w:hAnsi="仿宋" w:eastAsia="仿宋" w:cs="仿宋"/>
                <w:kern w:val="0"/>
                <w:sz w:val="18"/>
                <w:szCs w:val="18"/>
              </w:rPr>
            </w:pPr>
            <w:r>
              <w:rPr>
                <w:rFonts w:hint="eastAsia" w:ascii="仿宋" w:hAnsi="仿宋" w:eastAsia="仿宋" w:cs="仿宋"/>
                <w:kern w:val="0"/>
                <w:sz w:val="18"/>
                <w:szCs w:val="18"/>
              </w:rPr>
              <w:t>计量单位</w:t>
            </w:r>
          </w:p>
        </w:tc>
        <w:tc>
          <w:tcPr>
            <w:tcW w:w="824" w:type="dxa"/>
            <w:vMerge w:val="restart"/>
            <w:tcBorders>
              <w:top w:val="single" w:color="000000" w:sz="8" w:space="0"/>
              <w:left w:val="nil"/>
              <w:bottom w:val="single" w:color="000000" w:sz="8" w:space="0"/>
              <w:right w:val="single" w:color="000000" w:sz="4" w:space="0"/>
            </w:tcBorders>
          </w:tcPr>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134"/>
              <w:jc w:val="left"/>
              <w:textAlignment w:val="auto"/>
              <w:rPr>
                <w:rFonts w:hint="eastAsia" w:ascii="仿宋" w:hAnsi="仿宋" w:eastAsia="仿宋" w:cs="仿宋"/>
                <w:kern w:val="0"/>
                <w:sz w:val="18"/>
                <w:szCs w:val="18"/>
              </w:rPr>
            </w:pPr>
            <w:r>
              <w:rPr>
                <w:rFonts w:hint="eastAsia" w:ascii="仿宋" w:hAnsi="仿宋" w:eastAsia="仿宋" w:cs="仿宋"/>
                <w:kern w:val="0"/>
                <w:sz w:val="18"/>
                <w:szCs w:val="18"/>
              </w:rPr>
              <w:t>数 量</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180" w:right="162"/>
              <w:jc w:val="left"/>
              <w:textAlignment w:val="auto"/>
              <w:rPr>
                <w:rFonts w:hint="eastAsia" w:ascii="仿宋" w:hAnsi="仿宋" w:eastAsia="仿宋" w:cs="仿宋"/>
                <w:kern w:val="0"/>
                <w:sz w:val="18"/>
                <w:szCs w:val="18"/>
              </w:rPr>
            </w:pPr>
            <w:r>
              <w:rPr>
                <w:rFonts w:hint="eastAsia" w:ascii="仿宋" w:hAnsi="仿宋" w:eastAsia="仿宋" w:cs="仿宋"/>
                <w:kern w:val="0"/>
                <w:sz w:val="18"/>
                <w:szCs w:val="18"/>
              </w:rPr>
              <w:t>（暂定）</w:t>
            </w:r>
          </w:p>
        </w:tc>
        <w:tc>
          <w:tcPr>
            <w:tcW w:w="381" w:type="dxa"/>
            <w:vMerge w:val="restart"/>
            <w:tcBorders>
              <w:top w:val="single" w:color="000000" w:sz="8" w:space="0"/>
              <w:left w:val="nil"/>
              <w:bottom w:val="single" w:color="000000" w:sz="8" w:space="0"/>
              <w:right w:val="single" w:color="000000" w:sz="8" w:space="0"/>
            </w:tcBorders>
          </w:tcPr>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156" w:right="131"/>
              <w:jc w:val="left"/>
              <w:textAlignment w:val="auto"/>
              <w:rPr>
                <w:rFonts w:hint="eastAsia" w:ascii="仿宋" w:hAnsi="仿宋" w:eastAsia="仿宋" w:cs="仿宋"/>
                <w:kern w:val="0"/>
                <w:sz w:val="18"/>
                <w:szCs w:val="18"/>
              </w:rPr>
            </w:pPr>
          </w:p>
        </w:tc>
        <w:tc>
          <w:tcPr>
            <w:tcW w:w="1269" w:type="dxa"/>
            <w:gridSpan w:val="2"/>
            <w:tcBorders>
              <w:top w:val="single" w:color="000000" w:sz="8" w:space="0"/>
              <w:left w:val="nil"/>
              <w:bottom w:val="single" w:color="000000" w:sz="8" w:space="0"/>
              <w:right w:val="single" w:color="000000" w:sz="8" w:space="0"/>
            </w:tcBorders>
          </w:tcPr>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433" w:right="415"/>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单价</w:t>
            </w:r>
          </w:p>
        </w:tc>
        <w:tc>
          <w:tcPr>
            <w:tcW w:w="1728" w:type="dxa"/>
            <w:gridSpan w:val="2"/>
            <w:tcBorders>
              <w:top w:val="single" w:color="000000" w:sz="8" w:space="0"/>
              <w:left w:val="nil"/>
              <w:bottom w:val="single" w:color="000000" w:sz="8" w:space="0"/>
              <w:right w:val="single" w:color="000000" w:sz="8" w:space="0"/>
            </w:tcBorders>
          </w:tcPr>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472" w:right="452"/>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总价</w:t>
            </w:r>
          </w:p>
        </w:tc>
        <w:tc>
          <w:tcPr>
            <w:tcW w:w="531" w:type="dxa"/>
            <w:tcBorders>
              <w:top w:val="single" w:color="000000" w:sz="8" w:space="0"/>
              <w:left w:val="nil"/>
              <w:bottom w:val="single" w:color="000000" w:sz="8" w:space="0"/>
              <w:right w:val="single" w:color="000000" w:sz="8" w:space="0"/>
            </w:tcBorders>
          </w:tcPr>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275"/>
              <w:jc w:val="left"/>
              <w:textAlignment w:val="auto"/>
              <w:rPr>
                <w:rFonts w:hint="eastAsia" w:ascii="仿宋" w:hAnsi="仿宋" w:eastAsia="仿宋" w:cs="仿宋"/>
                <w:kern w:val="0"/>
                <w:sz w:val="18"/>
                <w:szCs w:val="18"/>
              </w:rPr>
            </w:pPr>
            <w:r>
              <w:rPr>
                <w:rFonts w:hint="eastAsia" w:ascii="仿宋" w:hAnsi="仿宋" w:eastAsia="仿宋" w:cs="仿宋"/>
                <w:kern w:val="0"/>
                <w:sz w:val="18"/>
                <w:szCs w:val="18"/>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3" w:hRule="atLeast"/>
        </w:trPr>
        <w:tc>
          <w:tcPr>
            <w:tcW w:w="397"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bidi w:val="0"/>
              <w:adjustRightInd/>
              <w:snapToGrid/>
              <w:spacing w:before="0" w:beforeLines="50" w:after="0" w:afterLines="50" w:line="360" w:lineRule="auto"/>
              <w:jc w:val="left"/>
              <w:textAlignment w:val="auto"/>
              <w:rPr>
                <w:rFonts w:hint="eastAsia" w:ascii="仿宋" w:hAnsi="仿宋" w:eastAsia="仿宋" w:cs="仿宋"/>
                <w:kern w:val="0"/>
                <w:sz w:val="18"/>
                <w:szCs w:val="18"/>
              </w:rPr>
            </w:pPr>
          </w:p>
        </w:tc>
        <w:tc>
          <w:tcPr>
            <w:tcW w:w="956" w:type="dxa"/>
            <w:gridSpan w:val="2"/>
            <w:vMerge w:val="continue"/>
            <w:tcBorders>
              <w:top w:val="single" w:color="000000" w:sz="8" w:space="0"/>
              <w:left w:val="nil"/>
              <w:bottom w:val="single" w:color="000000" w:sz="8" w:space="0"/>
              <w:right w:val="single" w:color="000000" w:sz="8" w:space="0"/>
            </w:tcBorders>
            <w:vAlign w:val="center"/>
          </w:tcPr>
          <w:p>
            <w:pPr>
              <w:keepNext w:val="0"/>
              <w:keepLines w:val="0"/>
              <w:pageBreakBefore w:val="0"/>
              <w:widowControl/>
              <w:kinsoku/>
              <w:wordWrap/>
              <w:overflowPunct/>
              <w:topLinePunct w:val="0"/>
              <w:bidi w:val="0"/>
              <w:adjustRightInd/>
              <w:snapToGrid/>
              <w:spacing w:before="0" w:beforeLines="50" w:after="0" w:afterLines="50" w:line="360" w:lineRule="auto"/>
              <w:jc w:val="left"/>
              <w:textAlignment w:val="auto"/>
              <w:rPr>
                <w:rFonts w:hint="eastAsia" w:ascii="仿宋" w:hAnsi="仿宋" w:eastAsia="仿宋" w:cs="仿宋"/>
                <w:kern w:val="0"/>
                <w:sz w:val="18"/>
                <w:szCs w:val="18"/>
              </w:rPr>
            </w:pPr>
          </w:p>
        </w:tc>
        <w:tc>
          <w:tcPr>
            <w:tcW w:w="408" w:type="dxa"/>
            <w:vMerge w:val="continue"/>
            <w:tcBorders>
              <w:top w:val="single" w:color="000000" w:sz="8" w:space="0"/>
              <w:left w:val="nil"/>
              <w:bottom w:val="single" w:color="000000" w:sz="8" w:space="0"/>
              <w:right w:val="single" w:color="000000" w:sz="8" w:space="0"/>
            </w:tcBorders>
            <w:vAlign w:val="center"/>
          </w:tcPr>
          <w:p>
            <w:pPr>
              <w:keepNext w:val="0"/>
              <w:keepLines w:val="0"/>
              <w:pageBreakBefore w:val="0"/>
              <w:widowControl/>
              <w:kinsoku/>
              <w:wordWrap/>
              <w:overflowPunct/>
              <w:topLinePunct w:val="0"/>
              <w:bidi w:val="0"/>
              <w:adjustRightInd/>
              <w:snapToGrid/>
              <w:spacing w:before="0" w:beforeLines="50" w:after="0" w:afterLines="50" w:line="360" w:lineRule="auto"/>
              <w:jc w:val="left"/>
              <w:textAlignment w:val="auto"/>
              <w:rPr>
                <w:rFonts w:hint="eastAsia" w:ascii="仿宋" w:hAnsi="仿宋" w:eastAsia="仿宋" w:cs="仿宋"/>
                <w:kern w:val="0"/>
                <w:sz w:val="18"/>
                <w:szCs w:val="18"/>
              </w:rPr>
            </w:pPr>
          </w:p>
        </w:tc>
        <w:tc>
          <w:tcPr>
            <w:tcW w:w="532" w:type="dxa"/>
            <w:vMerge w:val="continue"/>
            <w:tcBorders>
              <w:top w:val="single" w:color="000000" w:sz="8" w:space="0"/>
              <w:left w:val="nil"/>
              <w:bottom w:val="single" w:color="000000" w:sz="8" w:space="0"/>
              <w:right w:val="single" w:color="000000" w:sz="8" w:space="0"/>
            </w:tcBorders>
            <w:vAlign w:val="center"/>
          </w:tcPr>
          <w:p>
            <w:pPr>
              <w:keepNext w:val="0"/>
              <w:keepLines w:val="0"/>
              <w:pageBreakBefore w:val="0"/>
              <w:widowControl/>
              <w:kinsoku/>
              <w:wordWrap/>
              <w:overflowPunct/>
              <w:topLinePunct w:val="0"/>
              <w:bidi w:val="0"/>
              <w:adjustRightInd/>
              <w:snapToGrid/>
              <w:spacing w:before="0" w:beforeLines="50" w:after="0" w:afterLines="50" w:line="360" w:lineRule="auto"/>
              <w:jc w:val="left"/>
              <w:textAlignment w:val="auto"/>
              <w:rPr>
                <w:rFonts w:hint="eastAsia" w:ascii="仿宋" w:hAnsi="仿宋" w:eastAsia="仿宋" w:cs="仿宋"/>
                <w:kern w:val="0"/>
                <w:sz w:val="18"/>
                <w:szCs w:val="18"/>
              </w:rPr>
            </w:pPr>
          </w:p>
        </w:tc>
        <w:tc>
          <w:tcPr>
            <w:tcW w:w="692" w:type="dxa"/>
            <w:vMerge w:val="continue"/>
            <w:tcBorders>
              <w:top w:val="single" w:color="000000" w:sz="8" w:space="0"/>
              <w:left w:val="nil"/>
              <w:bottom w:val="single" w:color="000000" w:sz="8" w:space="0"/>
              <w:right w:val="single" w:color="000000" w:sz="8" w:space="0"/>
            </w:tcBorders>
            <w:vAlign w:val="center"/>
          </w:tcPr>
          <w:p>
            <w:pPr>
              <w:keepNext w:val="0"/>
              <w:keepLines w:val="0"/>
              <w:pageBreakBefore w:val="0"/>
              <w:widowControl/>
              <w:kinsoku/>
              <w:wordWrap/>
              <w:overflowPunct/>
              <w:topLinePunct w:val="0"/>
              <w:bidi w:val="0"/>
              <w:adjustRightInd/>
              <w:snapToGrid/>
              <w:spacing w:before="0" w:beforeLines="50" w:after="0" w:afterLines="50" w:line="360" w:lineRule="auto"/>
              <w:jc w:val="left"/>
              <w:textAlignment w:val="auto"/>
              <w:rPr>
                <w:rFonts w:hint="eastAsia" w:ascii="仿宋" w:hAnsi="仿宋" w:eastAsia="仿宋" w:cs="仿宋"/>
                <w:kern w:val="0"/>
                <w:sz w:val="18"/>
                <w:szCs w:val="18"/>
              </w:rPr>
            </w:pPr>
          </w:p>
        </w:tc>
        <w:tc>
          <w:tcPr>
            <w:tcW w:w="502" w:type="dxa"/>
            <w:vMerge w:val="continue"/>
            <w:tcBorders>
              <w:top w:val="single" w:color="000000" w:sz="8" w:space="0"/>
              <w:left w:val="nil"/>
              <w:bottom w:val="single" w:color="000000" w:sz="8" w:space="0"/>
              <w:right w:val="single" w:color="000000" w:sz="8" w:space="0"/>
            </w:tcBorders>
            <w:vAlign w:val="center"/>
          </w:tcPr>
          <w:p>
            <w:pPr>
              <w:keepNext w:val="0"/>
              <w:keepLines w:val="0"/>
              <w:pageBreakBefore w:val="0"/>
              <w:widowControl/>
              <w:kinsoku/>
              <w:wordWrap/>
              <w:overflowPunct/>
              <w:topLinePunct w:val="0"/>
              <w:bidi w:val="0"/>
              <w:adjustRightInd/>
              <w:snapToGrid/>
              <w:spacing w:before="0" w:beforeLines="50" w:after="0" w:afterLines="50" w:line="360" w:lineRule="auto"/>
              <w:jc w:val="left"/>
              <w:textAlignment w:val="auto"/>
              <w:rPr>
                <w:rFonts w:hint="eastAsia" w:ascii="仿宋" w:hAnsi="仿宋" w:eastAsia="仿宋" w:cs="仿宋"/>
                <w:kern w:val="0"/>
                <w:sz w:val="18"/>
                <w:szCs w:val="18"/>
              </w:rPr>
            </w:pPr>
          </w:p>
        </w:tc>
        <w:tc>
          <w:tcPr>
            <w:tcW w:w="751" w:type="dxa"/>
            <w:vMerge w:val="continue"/>
            <w:tcBorders>
              <w:top w:val="single" w:color="000000" w:sz="8" w:space="0"/>
              <w:left w:val="nil"/>
              <w:bottom w:val="single" w:color="000000" w:sz="8" w:space="0"/>
              <w:right w:val="single" w:color="000000" w:sz="8" w:space="0"/>
            </w:tcBorders>
            <w:vAlign w:val="center"/>
          </w:tcPr>
          <w:p>
            <w:pPr>
              <w:keepNext w:val="0"/>
              <w:keepLines w:val="0"/>
              <w:pageBreakBefore w:val="0"/>
              <w:widowControl/>
              <w:kinsoku/>
              <w:wordWrap/>
              <w:overflowPunct/>
              <w:topLinePunct w:val="0"/>
              <w:bidi w:val="0"/>
              <w:adjustRightInd/>
              <w:snapToGrid/>
              <w:spacing w:before="0" w:beforeLines="50" w:after="0" w:afterLines="50" w:line="360" w:lineRule="auto"/>
              <w:jc w:val="left"/>
              <w:textAlignment w:val="auto"/>
              <w:rPr>
                <w:rFonts w:hint="eastAsia" w:ascii="仿宋" w:hAnsi="仿宋" w:eastAsia="仿宋" w:cs="仿宋"/>
                <w:kern w:val="0"/>
                <w:sz w:val="18"/>
                <w:szCs w:val="18"/>
              </w:rPr>
            </w:pPr>
          </w:p>
        </w:tc>
        <w:tc>
          <w:tcPr>
            <w:tcW w:w="689" w:type="dxa"/>
            <w:vMerge w:val="continue"/>
            <w:tcBorders>
              <w:top w:val="single" w:color="000000" w:sz="8" w:space="0"/>
              <w:left w:val="nil"/>
              <w:bottom w:val="single" w:color="000000" w:sz="8" w:space="0"/>
              <w:right w:val="single" w:color="000000" w:sz="8" w:space="0"/>
            </w:tcBorders>
            <w:vAlign w:val="center"/>
          </w:tcPr>
          <w:p>
            <w:pPr>
              <w:keepNext w:val="0"/>
              <w:keepLines w:val="0"/>
              <w:pageBreakBefore w:val="0"/>
              <w:widowControl/>
              <w:kinsoku/>
              <w:wordWrap/>
              <w:overflowPunct/>
              <w:topLinePunct w:val="0"/>
              <w:bidi w:val="0"/>
              <w:adjustRightInd/>
              <w:snapToGrid/>
              <w:spacing w:before="0" w:beforeLines="50" w:after="0" w:afterLines="50" w:line="360" w:lineRule="auto"/>
              <w:jc w:val="left"/>
              <w:textAlignment w:val="auto"/>
              <w:rPr>
                <w:rFonts w:hint="eastAsia" w:ascii="仿宋" w:hAnsi="仿宋" w:eastAsia="仿宋" w:cs="仿宋"/>
                <w:kern w:val="0"/>
                <w:sz w:val="18"/>
                <w:szCs w:val="18"/>
              </w:rPr>
            </w:pPr>
          </w:p>
        </w:tc>
        <w:tc>
          <w:tcPr>
            <w:tcW w:w="824" w:type="dxa"/>
            <w:vMerge w:val="continue"/>
            <w:tcBorders>
              <w:top w:val="single" w:color="000000" w:sz="8" w:space="0"/>
              <w:left w:val="nil"/>
              <w:bottom w:val="single" w:color="000000" w:sz="8" w:space="0"/>
              <w:right w:val="single" w:color="000000" w:sz="4" w:space="0"/>
            </w:tcBorders>
            <w:vAlign w:val="center"/>
          </w:tcPr>
          <w:p>
            <w:pPr>
              <w:keepNext w:val="0"/>
              <w:keepLines w:val="0"/>
              <w:pageBreakBefore w:val="0"/>
              <w:widowControl/>
              <w:kinsoku/>
              <w:wordWrap/>
              <w:overflowPunct/>
              <w:topLinePunct w:val="0"/>
              <w:bidi w:val="0"/>
              <w:adjustRightInd/>
              <w:snapToGrid/>
              <w:spacing w:before="0" w:beforeLines="50" w:after="0" w:afterLines="50" w:line="360" w:lineRule="auto"/>
              <w:jc w:val="left"/>
              <w:textAlignment w:val="auto"/>
              <w:rPr>
                <w:rFonts w:hint="eastAsia" w:ascii="仿宋" w:hAnsi="仿宋" w:eastAsia="仿宋" w:cs="仿宋"/>
                <w:kern w:val="0"/>
                <w:sz w:val="18"/>
                <w:szCs w:val="18"/>
              </w:rPr>
            </w:pPr>
          </w:p>
        </w:tc>
        <w:tc>
          <w:tcPr>
            <w:tcW w:w="381" w:type="dxa"/>
            <w:vMerge w:val="continue"/>
            <w:tcBorders>
              <w:top w:val="single" w:color="000000" w:sz="8" w:space="0"/>
              <w:left w:val="nil"/>
              <w:bottom w:val="single" w:color="000000" w:sz="8" w:space="0"/>
              <w:right w:val="single" w:color="000000" w:sz="8" w:space="0"/>
            </w:tcBorders>
            <w:vAlign w:val="center"/>
          </w:tcPr>
          <w:p>
            <w:pPr>
              <w:keepNext w:val="0"/>
              <w:keepLines w:val="0"/>
              <w:pageBreakBefore w:val="0"/>
              <w:widowControl/>
              <w:kinsoku/>
              <w:wordWrap/>
              <w:overflowPunct/>
              <w:topLinePunct w:val="0"/>
              <w:bidi w:val="0"/>
              <w:adjustRightInd/>
              <w:snapToGrid/>
              <w:spacing w:before="0" w:beforeLines="50" w:after="0" w:afterLines="50" w:line="360" w:lineRule="auto"/>
              <w:jc w:val="left"/>
              <w:textAlignment w:val="auto"/>
              <w:rPr>
                <w:rFonts w:hint="eastAsia" w:ascii="仿宋" w:hAnsi="仿宋" w:eastAsia="仿宋" w:cs="仿宋"/>
                <w:kern w:val="0"/>
                <w:sz w:val="18"/>
                <w:szCs w:val="18"/>
              </w:rPr>
            </w:pPr>
          </w:p>
        </w:tc>
        <w:tc>
          <w:tcPr>
            <w:tcW w:w="438" w:type="dxa"/>
            <w:tcBorders>
              <w:top w:val="single" w:color="000000" w:sz="8" w:space="0"/>
              <w:left w:val="nil"/>
              <w:bottom w:val="single" w:color="000000" w:sz="8" w:space="0"/>
              <w:right w:val="single" w:color="000000" w:sz="8" w:space="0"/>
            </w:tcBorders>
          </w:tcPr>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129"/>
              <w:jc w:val="left"/>
              <w:textAlignment w:val="auto"/>
              <w:rPr>
                <w:rFonts w:hint="eastAsia" w:ascii="仿宋" w:hAnsi="仿宋" w:eastAsia="仿宋" w:cs="仿宋"/>
                <w:kern w:val="0"/>
                <w:sz w:val="18"/>
                <w:szCs w:val="18"/>
              </w:rPr>
            </w:pPr>
            <w:r>
              <w:rPr>
                <w:rFonts w:hint="eastAsia" w:ascii="仿宋" w:hAnsi="仿宋" w:eastAsia="仿宋" w:cs="仿宋"/>
                <w:kern w:val="0"/>
                <w:sz w:val="18"/>
                <w:szCs w:val="18"/>
              </w:rPr>
              <w:t>含</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129"/>
              <w:jc w:val="left"/>
              <w:textAlignment w:val="auto"/>
              <w:rPr>
                <w:rFonts w:hint="eastAsia" w:ascii="仿宋" w:hAnsi="仿宋" w:eastAsia="仿宋" w:cs="仿宋"/>
                <w:kern w:val="0"/>
                <w:sz w:val="18"/>
                <w:szCs w:val="18"/>
              </w:rPr>
            </w:pPr>
            <w:r>
              <w:rPr>
                <w:rFonts w:hint="eastAsia" w:ascii="仿宋" w:hAnsi="仿宋" w:eastAsia="仿宋" w:cs="仿宋"/>
                <w:kern w:val="0"/>
                <w:sz w:val="18"/>
                <w:szCs w:val="18"/>
              </w:rPr>
              <w:t>税</w:t>
            </w:r>
          </w:p>
        </w:tc>
        <w:tc>
          <w:tcPr>
            <w:tcW w:w="831" w:type="dxa"/>
            <w:tcBorders>
              <w:top w:val="single" w:color="000000" w:sz="8" w:space="0"/>
              <w:left w:val="nil"/>
              <w:bottom w:val="single" w:color="000000" w:sz="8" w:space="0"/>
              <w:right w:val="single" w:color="000000" w:sz="8" w:space="0"/>
            </w:tcBorders>
          </w:tcPr>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145"/>
              <w:jc w:val="left"/>
              <w:textAlignment w:val="auto"/>
              <w:rPr>
                <w:rFonts w:hint="eastAsia" w:ascii="仿宋" w:hAnsi="仿宋" w:eastAsia="仿宋" w:cs="仿宋"/>
                <w:kern w:val="0"/>
                <w:sz w:val="18"/>
                <w:szCs w:val="18"/>
              </w:rPr>
            </w:pPr>
            <w:r>
              <w:rPr>
                <w:rFonts w:hint="eastAsia" w:ascii="仿宋" w:hAnsi="仿宋" w:eastAsia="仿宋" w:cs="仿宋"/>
                <w:kern w:val="0"/>
                <w:sz w:val="18"/>
                <w:szCs w:val="18"/>
              </w:rPr>
              <w:t>不含税</w:t>
            </w:r>
          </w:p>
        </w:tc>
        <w:tc>
          <w:tcPr>
            <w:tcW w:w="674" w:type="dxa"/>
            <w:tcBorders>
              <w:top w:val="single" w:color="000000" w:sz="8" w:space="0"/>
              <w:left w:val="nil"/>
              <w:bottom w:val="single" w:color="000000" w:sz="8" w:space="0"/>
              <w:right w:val="single" w:color="000000" w:sz="8" w:space="0"/>
            </w:tcBorders>
          </w:tcPr>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156"/>
              <w:jc w:val="left"/>
              <w:textAlignment w:val="auto"/>
              <w:rPr>
                <w:rFonts w:hint="eastAsia" w:ascii="仿宋" w:hAnsi="仿宋" w:eastAsia="仿宋" w:cs="仿宋"/>
                <w:kern w:val="0"/>
                <w:sz w:val="18"/>
                <w:szCs w:val="18"/>
              </w:rPr>
            </w:pPr>
            <w:r>
              <w:rPr>
                <w:rFonts w:hint="eastAsia" w:ascii="仿宋" w:hAnsi="仿宋" w:eastAsia="仿宋" w:cs="仿宋"/>
                <w:kern w:val="0"/>
                <w:sz w:val="18"/>
                <w:szCs w:val="18"/>
              </w:rPr>
              <w:t>含税</w:t>
            </w:r>
          </w:p>
        </w:tc>
        <w:tc>
          <w:tcPr>
            <w:tcW w:w="1054" w:type="dxa"/>
            <w:tcBorders>
              <w:top w:val="single" w:color="000000" w:sz="8" w:space="0"/>
              <w:left w:val="nil"/>
              <w:bottom w:val="single" w:color="000000" w:sz="8" w:space="0"/>
              <w:right w:val="single" w:color="000000" w:sz="8" w:space="0"/>
            </w:tcBorders>
          </w:tcPr>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134" w:right="116"/>
              <w:jc w:val="center"/>
              <w:textAlignment w:val="auto"/>
              <w:rPr>
                <w:rFonts w:hint="eastAsia" w:ascii="仿宋" w:hAnsi="仿宋" w:eastAsia="仿宋" w:cs="仿宋"/>
                <w:kern w:val="0"/>
                <w:sz w:val="18"/>
                <w:szCs w:val="18"/>
              </w:rPr>
            </w:pPr>
            <w:r>
              <w:rPr>
                <w:rFonts w:hint="eastAsia" w:ascii="仿宋" w:hAnsi="仿宋" w:eastAsia="仿宋" w:cs="仿宋"/>
                <w:kern w:val="0"/>
                <w:sz w:val="18"/>
                <w:szCs w:val="18"/>
              </w:rPr>
              <w:t>不含税</w:t>
            </w:r>
          </w:p>
        </w:tc>
        <w:tc>
          <w:tcPr>
            <w:tcW w:w="531" w:type="dxa"/>
            <w:tcBorders>
              <w:top w:val="single" w:color="000000" w:sz="8" w:space="0"/>
              <w:left w:val="nil"/>
              <w:bottom w:val="single" w:color="000000" w:sz="8" w:space="0"/>
              <w:right w:val="single" w:color="000000" w:sz="8" w:space="0"/>
            </w:tcBorders>
          </w:tcPr>
          <w:p>
            <w:pPr>
              <w:keepNext w:val="0"/>
              <w:keepLines w:val="0"/>
              <w:pageBreakBefore w:val="0"/>
              <w:kinsoku/>
              <w:wordWrap/>
              <w:overflowPunct/>
              <w:topLinePunct w:val="0"/>
              <w:autoSpaceDE w:val="0"/>
              <w:autoSpaceDN w:val="0"/>
              <w:bidi w:val="0"/>
              <w:adjustRightInd/>
              <w:snapToGrid/>
              <w:spacing w:before="0" w:beforeLines="50" w:after="0" w:afterLines="50" w:line="360" w:lineRule="auto"/>
              <w:jc w:val="left"/>
              <w:textAlignment w:val="auto"/>
              <w:rPr>
                <w:rFonts w:hint="eastAsia" w:ascii="仿宋" w:hAnsi="仿宋" w:eastAsia="仿宋" w:cs="仿宋"/>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397" w:type="dxa"/>
            <w:tcBorders>
              <w:top w:val="single" w:color="000000" w:sz="8" w:space="0"/>
              <w:left w:val="single" w:color="000000" w:sz="8" w:space="0"/>
              <w:bottom w:val="single" w:color="000000" w:sz="8" w:space="0"/>
              <w:right w:val="single" w:color="000000" w:sz="8" w:space="0"/>
            </w:tcBorders>
          </w:tcPr>
          <w:p>
            <w:pPr>
              <w:keepNext w:val="0"/>
              <w:keepLines w:val="0"/>
              <w:pageBreakBefore w:val="0"/>
              <w:kinsoku/>
              <w:wordWrap/>
              <w:overflowPunct/>
              <w:topLinePunct w:val="0"/>
              <w:autoSpaceDE w:val="0"/>
              <w:autoSpaceDN w:val="0"/>
              <w:bidi w:val="0"/>
              <w:adjustRightInd/>
              <w:snapToGrid/>
              <w:spacing w:before="0" w:beforeLines="50" w:after="0" w:afterLines="50" w:line="360" w:lineRule="auto"/>
              <w:jc w:val="left"/>
              <w:textAlignment w:val="auto"/>
              <w:rPr>
                <w:rFonts w:hint="eastAsia" w:ascii="仿宋" w:hAnsi="仿宋" w:eastAsia="仿宋" w:cs="仿宋"/>
                <w:kern w:val="0"/>
                <w:sz w:val="18"/>
                <w:szCs w:val="18"/>
              </w:rPr>
            </w:pPr>
          </w:p>
        </w:tc>
        <w:tc>
          <w:tcPr>
            <w:tcW w:w="956" w:type="dxa"/>
            <w:gridSpan w:val="2"/>
            <w:tcBorders>
              <w:top w:val="single" w:color="000000" w:sz="8" w:space="0"/>
              <w:left w:val="nil"/>
              <w:bottom w:val="single" w:color="000000" w:sz="8" w:space="0"/>
              <w:right w:val="single" w:color="000000" w:sz="8" w:space="0"/>
            </w:tcBorders>
          </w:tcPr>
          <w:p>
            <w:pPr>
              <w:keepNext w:val="0"/>
              <w:keepLines w:val="0"/>
              <w:pageBreakBefore w:val="0"/>
              <w:kinsoku/>
              <w:wordWrap/>
              <w:overflowPunct/>
              <w:topLinePunct w:val="0"/>
              <w:autoSpaceDE w:val="0"/>
              <w:autoSpaceDN w:val="0"/>
              <w:bidi w:val="0"/>
              <w:adjustRightInd/>
              <w:snapToGrid/>
              <w:spacing w:before="0" w:beforeLines="50" w:after="0" w:afterLines="50" w:line="360" w:lineRule="auto"/>
              <w:jc w:val="left"/>
              <w:textAlignment w:val="auto"/>
              <w:rPr>
                <w:rFonts w:hint="eastAsia" w:ascii="仿宋" w:hAnsi="仿宋" w:eastAsia="仿宋" w:cs="仿宋"/>
                <w:kern w:val="0"/>
                <w:sz w:val="18"/>
                <w:szCs w:val="18"/>
              </w:rPr>
            </w:pPr>
          </w:p>
        </w:tc>
        <w:tc>
          <w:tcPr>
            <w:tcW w:w="408" w:type="dxa"/>
            <w:tcBorders>
              <w:top w:val="single" w:color="000000" w:sz="8" w:space="0"/>
              <w:left w:val="nil"/>
              <w:bottom w:val="single" w:color="000000" w:sz="8" w:space="0"/>
              <w:right w:val="single" w:color="000000" w:sz="8" w:space="0"/>
            </w:tcBorders>
          </w:tcPr>
          <w:p>
            <w:pPr>
              <w:keepNext w:val="0"/>
              <w:keepLines w:val="0"/>
              <w:pageBreakBefore w:val="0"/>
              <w:kinsoku/>
              <w:wordWrap/>
              <w:overflowPunct/>
              <w:topLinePunct w:val="0"/>
              <w:autoSpaceDE w:val="0"/>
              <w:autoSpaceDN w:val="0"/>
              <w:bidi w:val="0"/>
              <w:adjustRightInd/>
              <w:snapToGrid/>
              <w:spacing w:before="0" w:beforeLines="50" w:after="0" w:afterLines="50" w:line="360" w:lineRule="auto"/>
              <w:jc w:val="left"/>
              <w:textAlignment w:val="auto"/>
              <w:rPr>
                <w:rFonts w:hint="eastAsia" w:ascii="仿宋" w:hAnsi="仿宋" w:eastAsia="仿宋" w:cs="仿宋"/>
                <w:kern w:val="0"/>
                <w:sz w:val="18"/>
                <w:szCs w:val="18"/>
              </w:rPr>
            </w:pPr>
          </w:p>
        </w:tc>
        <w:tc>
          <w:tcPr>
            <w:tcW w:w="532" w:type="dxa"/>
            <w:tcBorders>
              <w:top w:val="single" w:color="000000" w:sz="8" w:space="0"/>
              <w:left w:val="nil"/>
              <w:bottom w:val="single" w:color="000000" w:sz="8" w:space="0"/>
              <w:right w:val="single" w:color="000000" w:sz="8" w:space="0"/>
            </w:tcBorders>
          </w:tcPr>
          <w:p>
            <w:pPr>
              <w:keepNext w:val="0"/>
              <w:keepLines w:val="0"/>
              <w:pageBreakBefore w:val="0"/>
              <w:kinsoku/>
              <w:wordWrap/>
              <w:overflowPunct/>
              <w:topLinePunct w:val="0"/>
              <w:autoSpaceDE w:val="0"/>
              <w:autoSpaceDN w:val="0"/>
              <w:bidi w:val="0"/>
              <w:adjustRightInd/>
              <w:snapToGrid/>
              <w:spacing w:before="0" w:beforeLines="50" w:after="0" w:afterLines="50" w:line="360" w:lineRule="auto"/>
              <w:jc w:val="left"/>
              <w:textAlignment w:val="auto"/>
              <w:rPr>
                <w:rFonts w:hint="eastAsia" w:ascii="仿宋" w:hAnsi="仿宋" w:eastAsia="仿宋" w:cs="仿宋"/>
                <w:kern w:val="0"/>
                <w:sz w:val="18"/>
                <w:szCs w:val="18"/>
              </w:rPr>
            </w:pPr>
          </w:p>
        </w:tc>
        <w:tc>
          <w:tcPr>
            <w:tcW w:w="692" w:type="dxa"/>
            <w:tcBorders>
              <w:top w:val="single" w:color="000000" w:sz="8" w:space="0"/>
              <w:left w:val="nil"/>
              <w:bottom w:val="single" w:color="000000" w:sz="8" w:space="0"/>
              <w:right w:val="single" w:color="000000" w:sz="8" w:space="0"/>
            </w:tcBorders>
          </w:tcPr>
          <w:p>
            <w:pPr>
              <w:keepNext w:val="0"/>
              <w:keepLines w:val="0"/>
              <w:pageBreakBefore w:val="0"/>
              <w:kinsoku/>
              <w:wordWrap/>
              <w:overflowPunct/>
              <w:topLinePunct w:val="0"/>
              <w:autoSpaceDE w:val="0"/>
              <w:autoSpaceDN w:val="0"/>
              <w:bidi w:val="0"/>
              <w:adjustRightInd/>
              <w:snapToGrid/>
              <w:spacing w:before="0" w:beforeLines="50" w:after="0" w:afterLines="50" w:line="360" w:lineRule="auto"/>
              <w:jc w:val="left"/>
              <w:textAlignment w:val="auto"/>
              <w:rPr>
                <w:rFonts w:hint="eastAsia" w:ascii="仿宋" w:hAnsi="仿宋" w:eastAsia="仿宋" w:cs="仿宋"/>
                <w:kern w:val="0"/>
                <w:sz w:val="18"/>
                <w:szCs w:val="18"/>
              </w:rPr>
            </w:pPr>
          </w:p>
        </w:tc>
        <w:tc>
          <w:tcPr>
            <w:tcW w:w="502" w:type="dxa"/>
            <w:tcBorders>
              <w:top w:val="single" w:color="000000" w:sz="8" w:space="0"/>
              <w:left w:val="nil"/>
              <w:bottom w:val="single" w:color="000000" w:sz="8" w:space="0"/>
              <w:right w:val="single" w:color="000000" w:sz="8" w:space="0"/>
            </w:tcBorders>
          </w:tcPr>
          <w:p>
            <w:pPr>
              <w:keepNext w:val="0"/>
              <w:keepLines w:val="0"/>
              <w:pageBreakBefore w:val="0"/>
              <w:kinsoku/>
              <w:wordWrap/>
              <w:overflowPunct/>
              <w:topLinePunct w:val="0"/>
              <w:autoSpaceDE w:val="0"/>
              <w:autoSpaceDN w:val="0"/>
              <w:bidi w:val="0"/>
              <w:adjustRightInd/>
              <w:snapToGrid/>
              <w:spacing w:before="0" w:beforeLines="50" w:after="0" w:afterLines="50" w:line="360" w:lineRule="auto"/>
              <w:jc w:val="left"/>
              <w:textAlignment w:val="auto"/>
              <w:rPr>
                <w:rFonts w:hint="eastAsia" w:ascii="仿宋" w:hAnsi="仿宋" w:eastAsia="仿宋" w:cs="仿宋"/>
                <w:kern w:val="0"/>
                <w:sz w:val="18"/>
                <w:szCs w:val="18"/>
              </w:rPr>
            </w:pPr>
          </w:p>
        </w:tc>
        <w:tc>
          <w:tcPr>
            <w:tcW w:w="751" w:type="dxa"/>
            <w:tcBorders>
              <w:top w:val="single" w:color="000000" w:sz="8" w:space="0"/>
              <w:left w:val="nil"/>
              <w:bottom w:val="single" w:color="000000" w:sz="8" w:space="0"/>
              <w:right w:val="single" w:color="000000" w:sz="8" w:space="0"/>
            </w:tcBorders>
          </w:tcPr>
          <w:p>
            <w:pPr>
              <w:keepNext w:val="0"/>
              <w:keepLines w:val="0"/>
              <w:pageBreakBefore w:val="0"/>
              <w:kinsoku/>
              <w:wordWrap/>
              <w:overflowPunct/>
              <w:topLinePunct w:val="0"/>
              <w:autoSpaceDE w:val="0"/>
              <w:autoSpaceDN w:val="0"/>
              <w:bidi w:val="0"/>
              <w:adjustRightInd/>
              <w:snapToGrid/>
              <w:spacing w:before="0" w:beforeLines="50" w:after="0" w:afterLines="50" w:line="360" w:lineRule="auto"/>
              <w:jc w:val="left"/>
              <w:textAlignment w:val="auto"/>
              <w:rPr>
                <w:rFonts w:hint="eastAsia" w:ascii="仿宋" w:hAnsi="仿宋" w:eastAsia="仿宋" w:cs="仿宋"/>
                <w:kern w:val="0"/>
                <w:sz w:val="18"/>
                <w:szCs w:val="18"/>
              </w:rPr>
            </w:pPr>
          </w:p>
        </w:tc>
        <w:tc>
          <w:tcPr>
            <w:tcW w:w="689" w:type="dxa"/>
            <w:tcBorders>
              <w:top w:val="single" w:color="000000" w:sz="8" w:space="0"/>
              <w:left w:val="nil"/>
              <w:bottom w:val="single" w:color="000000" w:sz="8" w:space="0"/>
              <w:right w:val="single" w:color="000000" w:sz="8" w:space="0"/>
            </w:tcBorders>
          </w:tcPr>
          <w:p>
            <w:pPr>
              <w:keepNext w:val="0"/>
              <w:keepLines w:val="0"/>
              <w:pageBreakBefore w:val="0"/>
              <w:kinsoku/>
              <w:wordWrap/>
              <w:overflowPunct/>
              <w:topLinePunct w:val="0"/>
              <w:autoSpaceDE w:val="0"/>
              <w:autoSpaceDN w:val="0"/>
              <w:bidi w:val="0"/>
              <w:adjustRightInd/>
              <w:snapToGrid/>
              <w:spacing w:before="0" w:beforeLines="50" w:after="0" w:afterLines="50" w:line="360" w:lineRule="auto"/>
              <w:jc w:val="left"/>
              <w:textAlignment w:val="auto"/>
              <w:rPr>
                <w:rFonts w:hint="eastAsia" w:ascii="仿宋" w:hAnsi="仿宋" w:eastAsia="仿宋" w:cs="仿宋"/>
                <w:kern w:val="0"/>
                <w:sz w:val="18"/>
                <w:szCs w:val="18"/>
              </w:rPr>
            </w:pPr>
          </w:p>
        </w:tc>
        <w:tc>
          <w:tcPr>
            <w:tcW w:w="824" w:type="dxa"/>
            <w:tcBorders>
              <w:top w:val="single" w:color="000000" w:sz="8" w:space="0"/>
              <w:left w:val="nil"/>
              <w:bottom w:val="single" w:color="000000" w:sz="8" w:space="0"/>
              <w:right w:val="single" w:color="000000" w:sz="4" w:space="0"/>
            </w:tcBorders>
          </w:tcPr>
          <w:p>
            <w:pPr>
              <w:keepNext w:val="0"/>
              <w:keepLines w:val="0"/>
              <w:pageBreakBefore w:val="0"/>
              <w:kinsoku/>
              <w:wordWrap/>
              <w:overflowPunct/>
              <w:topLinePunct w:val="0"/>
              <w:autoSpaceDE w:val="0"/>
              <w:autoSpaceDN w:val="0"/>
              <w:bidi w:val="0"/>
              <w:adjustRightInd/>
              <w:snapToGrid/>
              <w:spacing w:before="0" w:beforeLines="50" w:after="0" w:afterLines="50" w:line="360" w:lineRule="auto"/>
              <w:jc w:val="left"/>
              <w:textAlignment w:val="auto"/>
              <w:rPr>
                <w:rFonts w:hint="eastAsia" w:ascii="仿宋" w:hAnsi="仿宋" w:eastAsia="仿宋" w:cs="仿宋"/>
                <w:kern w:val="0"/>
                <w:sz w:val="18"/>
                <w:szCs w:val="18"/>
              </w:rPr>
            </w:pPr>
          </w:p>
        </w:tc>
        <w:tc>
          <w:tcPr>
            <w:tcW w:w="381" w:type="dxa"/>
            <w:tcBorders>
              <w:top w:val="single" w:color="000000" w:sz="8" w:space="0"/>
              <w:left w:val="nil"/>
              <w:bottom w:val="single" w:color="000000" w:sz="8" w:space="0"/>
              <w:right w:val="single" w:color="000000" w:sz="8" w:space="0"/>
            </w:tcBorders>
          </w:tcPr>
          <w:p>
            <w:pPr>
              <w:keepNext w:val="0"/>
              <w:keepLines w:val="0"/>
              <w:pageBreakBefore w:val="0"/>
              <w:kinsoku/>
              <w:wordWrap/>
              <w:overflowPunct/>
              <w:topLinePunct w:val="0"/>
              <w:autoSpaceDE w:val="0"/>
              <w:autoSpaceDN w:val="0"/>
              <w:bidi w:val="0"/>
              <w:adjustRightInd/>
              <w:snapToGrid/>
              <w:spacing w:before="0" w:beforeLines="50" w:after="0" w:afterLines="50" w:line="360" w:lineRule="auto"/>
              <w:jc w:val="left"/>
              <w:textAlignment w:val="auto"/>
              <w:rPr>
                <w:rFonts w:hint="eastAsia" w:ascii="仿宋" w:hAnsi="仿宋" w:eastAsia="仿宋" w:cs="仿宋"/>
                <w:kern w:val="0"/>
                <w:sz w:val="18"/>
                <w:szCs w:val="18"/>
              </w:rPr>
            </w:pPr>
          </w:p>
        </w:tc>
        <w:tc>
          <w:tcPr>
            <w:tcW w:w="438" w:type="dxa"/>
            <w:tcBorders>
              <w:top w:val="single" w:color="000000" w:sz="8" w:space="0"/>
              <w:left w:val="nil"/>
              <w:bottom w:val="single" w:color="000000" w:sz="8" w:space="0"/>
              <w:right w:val="single" w:color="000000" w:sz="8" w:space="0"/>
            </w:tcBorders>
          </w:tcPr>
          <w:p>
            <w:pPr>
              <w:keepNext w:val="0"/>
              <w:keepLines w:val="0"/>
              <w:pageBreakBefore w:val="0"/>
              <w:kinsoku/>
              <w:wordWrap/>
              <w:overflowPunct/>
              <w:topLinePunct w:val="0"/>
              <w:autoSpaceDE w:val="0"/>
              <w:autoSpaceDN w:val="0"/>
              <w:bidi w:val="0"/>
              <w:adjustRightInd/>
              <w:snapToGrid/>
              <w:spacing w:before="0" w:beforeLines="50" w:after="0" w:afterLines="50" w:line="360" w:lineRule="auto"/>
              <w:jc w:val="left"/>
              <w:textAlignment w:val="auto"/>
              <w:rPr>
                <w:rFonts w:hint="eastAsia" w:ascii="仿宋" w:hAnsi="仿宋" w:eastAsia="仿宋" w:cs="仿宋"/>
                <w:kern w:val="0"/>
                <w:sz w:val="18"/>
                <w:szCs w:val="18"/>
              </w:rPr>
            </w:pPr>
          </w:p>
        </w:tc>
        <w:tc>
          <w:tcPr>
            <w:tcW w:w="831" w:type="dxa"/>
            <w:tcBorders>
              <w:top w:val="single" w:color="000000" w:sz="8" w:space="0"/>
              <w:left w:val="nil"/>
              <w:bottom w:val="single" w:color="000000" w:sz="8" w:space="0"/>
              <w:right w:val="single" w:color="000000" w:sz="8" w:space="0"/>
            </w:tcBorders>
          </w:tcPr>
          <w:p>
            <w:pPr>
              <w:keepNext w:val="0"/>
              <w:keepLines w:val="0"/>
              <w:pageBreakBefore w:val="0"/>
              <w:kinsoku/>
              <w:wordWrap/>
              <w:overflowPunct/>
              <w:topLinePunct w:val="0"/>
              <w:autoSpaceDE w:val="0"/>
              <w:autoSpaceDN w:val="0"/>
              <w:bidi w:val="0"/>
              <w:adjustRightInd/>
              <w:snapToGrid/>
              <w:spacing w:before="0" w:beforeLines="50" w:after="0" w:afterLines="50" w:line="360" w:lineRule="auto"/>
              <w:jc w:val="left"/>
              <w:textAlignment w:val="auto"/>
              <w:rPr>
                <w:rFonts w:hint="eastAsia" w:ascii="仿宋" w:hAnsi="仿宋" w:eastAsia="仿宋" w:cs="仿宋"/>
                <w:kern w:val="0"/>
                <w:sz w:val="18"/>
                <w:szCs w:val="18"/>
              </w:rPr>
            </w:pPr>
          </w:p>
        </w:tc>
        <w:tc>
          <w:tcPr>
            <w:tcW w:w="674" w:type="dxa"/>
            <w:tcBorders>
              <w:top w:val="single" w:color="000000" w:sz="8" w:space="0"/>
              <w:left w:val="nil"/>
              <w:bottom w:val="single" w:color="000000" w:sz="8" w:space="0"/>
              <w:right w:val="single" w:color="000000" w:sz="4" w:space="0"/>
            </w:tcBorders>
          </w:tcPr>
          <w:p>
            <w:pPr>
              <w:keepNext w:val="0"/>
              <w:keepLines w:val="0"/>
              <w:pageBreakBefore w:val="0"/>
              <w:kinsoku/>
              <w:wordWrap/>
              <w:overflowPunct/>
              <w:topLinePunct w:val="0"/>
              <w:autoSpaceDE w:val="0"/>
              <w:autoSpaceDN w:val="0"/>
              <w:bidi w:val="0"/>
              <w:adjustRightInd/>
              <w:snapToGrid/>
              <w:spacing w:before="0" w:beforeLines="50" w:after="0" w:afterLines="50" w:line="360" w:lineRule="auto"/>
              <w:jc w:val="left"/>
              <w:textAlignment w:val="auto"/>
              <w:rPr>
                <w:rFonts w:hint="eastAsia" w:ascii="仿宋" w:hAnsi="仿宋" w:eastAsia="仿宋" w:cs="仿宋"/>
                <w:kern w:val="0"/>
                <w:sz w:val="18"/>
                <w:szCs w:val="18"/>
              </w:rPr>
            </w:pPr>
          </w:p>
        </w:tc>
        <w:tc>
          <w:tcPr>
            <w:tcW w:w="1054" w:type="dxa"/>
            <w:tcBorders>
              <w:top w:val="single" w:color="000000" w:sz="8" w:space="0"/>
              <w:left w:val="nil"/>
              <w:bottom w:val="single" w:color="000000" w:sz="8" w:space="0"/>
              <w:right w:val="single" w:color="000000" w:sz="8" w:space="0"/>
            </w:tcBorders>
          </w:tcPr>
          <w:p>
            <w:pPr>
              <w:keepNext w:val="0"/>
              <w:keepLines w:val="0"/>
              <w:pageBreakBefore w:val="0"/>
              <w:kinsoku/>
              <w:wordWrap/>
              <w:overflowPunct/>
              <w:topLinePunct w:val="0"/>
              <w:autoSpaceDE w:val="0"/>
              <w:autoSpaceDN w:val="0"/>
              <w:bidi w:val="0"/>
              <w:adjustRightInd/>
              <w:snapToGrid/>
              <w:spacing w:before="0" w:beforeLines="50" w:after="0" w:afterLines="50" w:line="360" w:lineRule="auto"/>
              <w:jc w:val="left"/>
              <w:textAlignment w:val="auto"/>
              <w:rPr>
                <w:rFonts w:hint="eastAsia" w:ascii="仿宋" w:hAnsi="仿宋" w:eastAsia="仿宋" w:cs="仿宋"/>
                <w:kern w:val="0"/>
                <w:sz w:val="18"/>
                <w:szCs w:val="18"/>
              </w:rPr>
            </w:pPr>
          </w:p>
        </w:tc>
        <w:tc>
          <w:tcPr>
            <w:tcW w:w="531" w:type="dxa"/>
            <w:tcBorders>
              <w:top w:val="single" w:color="000000" w:sz="8" w:space="0"/>
              <w:left w:val="nil"/>
              <w:bottom w:val="single" w:color="000000" w:sz="8" w:space="0"/>
              <w:right w:val="single" w:color="000000" w:sz="8" w:space="0"/>
            </w:tcBorders>
          </w:tcPr>
          <w:p>
            <w:pPr>
              <w:keepNext w:val="0"/>
              <w:keepLines w:val="0"/>
              <w:pageBreakBefore w:val="0"/>
              <w:kinsoku/>
              <w:wordWrap/>
              <w:overflowPunct/>
              <w:topLinePunct w:val="0"/>
              <w:autoSpaceDE w:val="0"/>
              <w:autoSpaceDN w:val="0"/>
              <w:bidi w:val="0"/>
              <w:adjustRightInd/>
              <w:snapToGrid/>
              <w:spacing w:before="0" w:beforeLines="50" w:after="0" w:afterLines="50" w:line="360" w:lineRule="auto"/>
              <w:jc w:val="left"/>
              <w:textAlignment w:val="auto"/>
              <w:rPr>
                <w:rFonts w:hint="eastAsia" w:ascii="仿宋" w:hAnsi="仿宋" w:eastAsia="仿宋" w:cs="仿宋"/>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397" w:type="dxa"/>
            <w:tcBorders>
              <w:top w:val="single" w:color="000000" w:sz="8" w:space="0"/>
              <w:left w:val="single" w:color="000000" w:sz="8" w:space="0"/>
              <w:bottom w:val="single" w:color="000000" w:sz="8" w:space="0"/>
              <w:right w:val="single" w:color="000000" w:sz="8" w:space="0"/>
            </w:tcBorders>
          </w:tcPr>
          <w:p>
            <w:pPr>
              <w:keepNext w:val="0"/>
              <w:keepLines w:val="0"/>
              <w:pageBreakBefore w:val="0"/>
              <w:kinsoku/>
              <w:wordWrap/>
              <w:overflowPunct/>
              <w:topLinePunct w:val="0"/>
              <w:autoSpaceDE w:val="0"/>
              <w:autoSpaceDN w:val="0"/>
              <w:bidi w:val="0"/>
              <w:adjustRightInd/>
              <w:snapToGrid/>
              <w:spacing w:before="0" w:beforeLines="50" w:after="0" w:afterLines="50" w:line="360" w:lineRule="auto"/>
              <w:jc w:val="left"/>
              <w:textAlignment w:val="auto"/>
              <w:rPr>
                <w:rFonts w:hint="eastAsia" w:ascii="仿宋" w:hAnsi="仿宋" w:eastAsia="仿宋" w:cs="仿宋"/>
                <w:kern w:val="0"/>
                <w:sz w:val="18"/>
                <w:szCs w:val="18"/>
              </w:rPr>
            </w:pPr>
          </w:p>
        </w:tc>
        <w:tc>
          <w:tcPr>
            <w:tcW w:w="956" w:type="dxa"/>
            <w:gridSpan w:val="2"/>
            <w:tcBorders>
              <w:top w:val="single" w:color="000000" w:sz="8" w:space="0"/>
              <w:left w:val="nil"/>
              <w:bottom w:val="single" w:color="000000" w:sz="8" w:space="0"/>
              <w:right w:val="single" w:color="000000" w:sz="8" w:space="0"/>
            </w:tcBorders>
          </w:tcPr>
          <w:p>
            <w:pPr>
              <w:keepNext w:val="0"/>
              <w:keepLines w:val="0"/>
              <w:pageBreakBefore w:val="0"/>
              <w:kinsoku/>
              <w:wordWrap/>
              <w:overflowPunct/>
              <w:topLinePunct w:val="0"/>
              <w:autoSpaceDE w:val="0"/>
              <w:autoSpaceDN w:val="0"/>
              <w:bidi w:val="0"/>
              <w:adjustRightInd/>
              <w:snapToGrid/>
              <w:spacing w:before="0" w:beforeLines="50" w:after="0" w:afterLines="50" w:line="360" w:lineRule="auto"/>
              <w:jc w:val="left"/>
              <w:textAlignment w:val="auto"/>
              <w:rPr>
                <w:rFonts w:hint="eastAsia" w:ascii="仿宋" w:hAnsi="仿宋" w:eastAsia="仿宋" w:cs="仿宋"/>
                <w:kern w:val="0"/>
                <w:sz w:val="18"/>
                <w:szCs w:val="18"/>
              </w:rPr>
            </w:pPr>
          </w:p>
        </w:tc>
        <w:tc>
          <w:tcPr>
            <w:tcW w:w="408" w:type="dxa"/>
            <w:tcBorders>
              <w:top w:val="single" w:color="000000" w:sz="8" w:space="0"/>
              <w:left w:val="nil"/>
              <w:bottom w:val="single" w:color="000000" w:sz="8" w:space="0"/>
              <w:right w:val="single" w:color="000000" w:sz="8" w:space="0"/>
            </w:tcBorders>
          </w:tcPr>
          <w:p>
            <w:pPr>
              <w:keepNext w:val="0"/>
              <w:keepLines w:val="0"/>
              <w:pageBreakBefore w:val="0"/>
              <w:kinsoku/>
              <w:wordWrap/>
              <w:overflowPunct/>
              <w:topLinePunct w:val="0"/>
              <w:autoSpaceDE w:val="0"/>
              <w:autoSpaceDN w:val="0"/>
              <w:bidi w:val="0"/>
              <w:adjustRightInd/>
              <w:snapToGrid/>
              <w:spacing w:before="0" w:beforeLines="50" w:after="0" w:afterLines="50" w:line="360" w:lineRule="auto"/>
              <w:jc w:val="left"/>
              <w:textAlignment w:val="auto"/>
              <w:rPr>
                <w:rFonts w:hint="eastAsia" w:ascii="仿宋" w:hAnsi="仿宋" w:eastAsia="仿宋" w:cs="仿宋"/>
                <w:kern w:val="0"/>
                <w:sz w:val="18"/>
                <w:szCs w:val="18"/>
              </w:rPr>
            </w:pPr>
          </w:p>
        </w:tc>
        <w:tc>
          <w:tcPr>
            <w:tcW w:w="532" w:type="dxa"/>
            <w:tcBorders>
              <w:top w:val="single" w:color="000000" w:sz="8" w:space="0"/>
              <w:left w:val="nil"/>
              <w:bottom w:val="single" w:color="000000" w:sz="8" w:space="0"/>
              <w:right w:val="single" w:color="000000" w:sz="8" w:space="0"/>
            </w:tcBorders>
          </w:tcPr>
          <w:p>
            <w:pPr>
              <w:keepNext w:val="0"/>
              <w:keepLines w:val="0"/>
              <w:pageBreakBefore w:val="0"/>
              <w:kinsoku/>
              <w:wordWrap/>
              <w:overflowPunct/>
              <w:topLinePunct w:val="0"/>
              <w:autoSpaceDE w:val="0"/>
              <w:autoSpaceDN w:val="0"/>
              <w:bidi w:val="0"/>
              <w:adjustRightInd/>
              <w:snapToGrid/>
              <w:spacing w:before="0" w:beforeLines="50" w:after="0" w:afterLines="50" w:line="360" w:lineRule="auto"/>
              <w:jc w:val="left"/>
              <w:textAlignment w:val="auto"/>
              <w:rPr>
                <w:rFonts w:hint="eastAsia" w:ascii="仿宋" w:hAnsi="仿宋" w:eastAsia="仿宋" w:cs="仿宋"/>
                <w:kern w:val="0"/>
                <w:sz w:val="18"/>
                <w:szCs w:val="18"/>
              </w:rPr>
            </w:pPr>
          </w:p>
        </w:tc>
        <w:tc>
          <w:tcPr>
            <w:tcW w:w="692" w:type="dxa"/>
            <w:tcBorders>
              <w:top w:val="single" w:color="000000" w:sz="8" w:space="0"/>
              <w:left w:val="nil"/>
              <w:bottom w:val="single" w:color="000000" w:sz="8" w:space="0"/>
              <w:right w:val="single" w:color="000000" w:sz="8" w:space="0"/>
            </w:tcBorders>
          </w:tcPr>
          <w:p>
            <w:pPr>
              <w:keepNext w:val="0"/>
              <w:keepLines w:val="0"/>
              <w:pageBreakBefore w:val="0"/>
              <w:kinsoku/>
              <w:wordWrap/>
              <w:overflowPunct/>
              <w:topLinePunct w:val="0"/>
              <w:autoSpaceDE w:val="0"/>
              <w:autoSpaceDN w:val="0"/>
              <w:bidi w:val="0"/>
              <w:adjustRightInd/>
              <w:snapToGrid/>
              <w:spacing w:before="0" w:beforeLines="50" w:after="0" w:afterLines="50" w:line="360" w:lineRule="auto"/>
              <w:jc w:val="left"/>
              <w:textAlignment w:val="auto"/>
              <w:rPr>
                <w:rFonts w:hint="eastAsia" w:ascii="仿宋" w:hAnsi="仿宋" w:eastAsia="仿宋" w:cs="仿宋"/>
                <w:kern w:val="0"/>
                <w:sz w:val="18"/>
                <w:szCs w:val="18"/>
              </w:rPr>
            </w:pPr>
          </w:p>
        </w:tc>
        <w:tc>
          <w:tcPr>
            <w:tcW w:w="502" w:type="dxa"/>
            <w:tcBorders>
              <w:top w:val="single" w:color="000000" w:sz="8" w:space="0"/>
              <w:left w:val="nil"/>
              <w:bottom w:val="single" w:color="000000" w:sz="8" w:space="0"/>
              <w:right w:val="single" w:color="000000" w:sz="8" w:space="0"/>
            </w:tcBorders>
          </w:tcPr>
          <w:p>
            <w:pPr>
              <w:keepNext w:val="0"/>
              <w:keepLines w:val="0"/>
              <w:pageBreakBefore w:val="0"/>
              <w:kinsoku/>
              <w:wordWrap/>
              <w:overflowPunct/>
              <w:topLinePunct w:val="0"/>
              <w:autoSpaceDE w:val="0"/>
              <w:autoSpaceDN w:val="0"/>
              <w:bidi w:val="0"/>
              <w:adjustRightInd/>
              <w:snapToGrid/>
              <w:spacing w:before="0" w:beforeLines="50" w:after="0" w:afterLines="50" w:line="360" w:lineRule="auto"/>
              <w:jc w:val="left"/>
              <w:textAlignment w:val="auto"/>
              <w:rPr>
                <w:rFonts w:hint="eastAsia" w:ascii="仿宋" w:hAnsi="仿宋" w:eastAsia="仿宋" w:cs="仿宋"/>
                <w:kern w:val="0"/>
                <w:sz w:val="18"/>
                <w:szCs w:val="18"/>
              </w:rPr>
            </w:pPr>
          </w:p>
        </w:tc>
        <w:tc>
          <w:tcPr>
            <w:tcW w:w="751" w:type="dxa"/>
            <w:tcBorders>
              <w:top w:val="single" w:color="000000" w:sz="8" w:space="0"/>
              <w:left w:val="nil"/>
              <w:bottom w:val="single" w:color="000000" w:sz="8" w:space="0"/>
              <w:right w:val="single" w:color="000000" w:sz="8" w:space="0"/>
            </w:tcBorders>
          </w:tcPr>
          <w:p>
            <w:pPr>
              <w:keepNext w:val="0"/>
              <w:keepLines w:val="0"/>
              <w:pageBreakBefore w:val="0"/>
              <w:kinsoku/>
              <w:wordWrap/>
              <w:overflowPunct/>
              <w:topLinePunct w:val="0"/>
              <w:autoSpaceDE w:val="0"/>
              <w:autoSpaceDN w:val="0"/>
              <w:bidi w:val="0"/>
              <w:adjustRightInd/>
              <w:snapToGrid/>
              <w:spacing w:before="0" w:beforeLines="50" w:after="0" w:afterLines="50" w:line="360" w:lineRule="auto"/>
              <w:jc w:val="left"/>
              <w:textAlignment w:val="auto"/>
              <w:rPr>
                <w:rFonts w:hint="eastAsia" w:ascii="仿宋" w:hAnsi="仿宋" w:eastAsia="仿宋" w:cs="仿宋"/>
                <w:kern w:val="0"/>
                <w:sz w:val="18"/>
                <w:szCs w:val="18"/>
              </w:rPr>
            </w:pPr>
          </w:p>
        </w:tc>
        <w:tc>
          <w:tcPr>
            <w:tcW w:w="689" w:type="dxa"/>
            <w:tcBorders>
              <w:top w:val="single" w:color="000000" w:sz="8" w:space="0"/>
              <w:left w:val="nil"/>
              <w:bottom w:val="single" w:color="000000" w:sz="8" w:space="0"/>
              <w:right w:val="single" w:color="000000" w:sz="8" w:space="0"/>
            </w:tcBorders>
          </w:tcPr>
          <w:p>
            <w:pPr>
              <w:keepNext w:val="0"/>
              <w:keepLines w:val="0"/>
              <w:pageBreakBefore w:val="0"/>
              <w:kinsoku/>
              <w:wordWrap/>
              <w:overflowPunct/>
              <w:topLinePunct w:val="0"/>
              <w:autoSpaceDE w:val="0"/>
              <w:autoSpaceDN w:val="0"/>
              <w:bidi w:val="0"/>
              <w:adjustRightInd/>
              <w:snapToGrid/>
              <w:spacing w:before="0" w:beforeLines="50" w:after="0" w:afterLines="50" w:line="360" w:lineRule="auto"/>
              <w:jc w:val="left"/>
              <w:textAlignment w:val="auto"/>
              <w:rPr>
                <w:rFonts w:hint="eastAsia" w:ascii="仿宋" w:hAnsi="仿宋" w:eastAsia="仿宋" w:cs="仿宋"/>
                <w:kern w:val="0"/>
                <w:sz w:val="18"/>
                <w:szCs w:val="18"/>
              </w:rPr>
            </w:pPr>
          </w:p>
        </w:tc>
        <w:tc>
          <w:tcPr>
            <w:tcW w:w="824" w:type="dxa"/>
            <w:tcBorders>
              <w:top w:val="single" w:color="000000" w:sz="8" w:space="0"/>
              <w:left w:val="nil"/>
              <w:bottom w:val="single" w:color="000000" w:sz="8" w:space="0"/>
              <w:right w:val="single" w:color="000000" w:sz="4" w:space="0"/>
            </w:tcBorders>
          </w:tcPr>
          <w:p>
            <w:pPr>
              <w:keepNext w:val="0"/>
              <w:keepLines w:val="0"/>
              <w:pageBreakBefore w:val="0"/>
              <w:kinsoku/>
              <w:wordWrap/>
              <w:overflowPunct/>
              <w:topLinePunct w:val="0"/>
              <w:autoSpaceDE w:val="0"/>
              <w:autoSpaceDN w:val="0"/>
              <w:bidi w:val="0"/>
              <w:adjustRightInd/>
              <w:snapToGrid/>
              <w:spacing w:before="0" w:beforeLines="50" w:after="0" w:afterLines="50" w:line="360" w:lineRule="auto"/>
              <w:jc w:val="left"/>
              <w:textAlignment w:val="auto"/>
              <w:rPr>
                <w:rFonts w:hint="eastAsia" w:ascii="仿宋" w:hAnsi="仿宋" w:eastAsia="仿宋" w:cs="仿宋"/>
                <w:kern w:val="0"/>
                <w:sz w:val="18"/>
                <w:szCs w:val="18"/>
              </w:rPr>
            </w:pPr>
          </w:p>
        </w:tc>
        <w:tc>
          <w:tcPr>
            <w:tcW w:w="381" w:type="dxa"/>
            <w:tcBorders>
              <w:top w:val="single" w:color="000000" w:sz="8" w:space="0"/>
              <w:left w:val="nil"/>
              <w:bottom w:val="single" w:color="000000" w:sz="8" w:space="0"/>
              <w:right w:val="single" w:color="000000" w:sz="8" w:space="0"/>
            </w:tcBorders>
          </w:tcPr>
          <w:p>
            <w:pPr>
              <w:keepNext w:val="0"/>
              <w:keepLines w:val="0"/>
              <w:pageBreakBefore w:val="0"/>
              <w:kinsoku/>
              <w:wordWrap/>
              <w:overflowPunct/>
              <w:topLinePunct w:val="0"/>
              <w:autoSpaceDE w:val="0"/>
              <w:autoSpaceDN w:val="0"/>
              <w:bidi w:val="0"/>
              <w:adjustRightInd/>
              <w:snapToGrid/>
              <w:spacing w:before="0" w:beforeLines="50" w:after="0" w:afterLines="50" w:line="360" w:lineRule="auto"/>
              <w:jc w:val="left"/>
              <w:textAlignment w:val="auto"/>
              <w:rPr>
                <w:rFonts w:hint="eastAsia" w:ascii="仿宋" w:hAnsi="仿宋" w:eastAsia="仿宋" w:cs="仿宋"/>
                <w:kern w:val="0"/>
                <w:sz w:val="18"/>
                <w:szCs w:val="18"/>
              </w:rPr>
            </w:pPr>
          </w:p>
        </w:tc>
        <w:tc>
          <w:tcPr>
            <w:tcW w:w="438" w:type="dxa"/>
            <w:tcBorders>
              <w:top w:val="single" w:color="000000" w:sz="8" w:space="0"/>
              <w:left w:val="nil"/>
              <w:bottom w:val="single" w:color="000000" w:sz="8" w:space="0"/>
              <w:right w:val="single" w:color="000000" w:sz="8" w:space="0"/>
            </w:tcBorders>
          </w:tcPr>
          <w:p>
            <w:pPr>
              <w:keepNext w:val="0"/>
              <w:keepLines w:val="0"/>
              <w:pageBreakBefore w:val="0"/>
              <w:kinsoku/>
              <w:wordWrap/>
              <w:overflowPunct/>
              <w:topLinePunct w:val="0"/>
              <w:autoSpaceDE w:val="0"/>
              <w:autoSpaceDN w:val="0"/>
              <w:bidi w:val="0"/>
              <w:adjustRightInd/>
              <w:snapToGrid/>
              <w:spacing w:before="0" w:beforeLines="50" w:after="0" w:afterLines="50" w:line="360" w:lineRule="auto"/>
              <w:jc w:val="left"/>
              <w:textAlignment w:val="auto"/>
              <w:rPr>
                <w:rFonts w:hint="eastAsia" w:ascii="仿宋" w:hAnsi="仿宋" w:eastAsia="仿宋" w:cs="仿宋"/>
                <w:kern w:val="0"/>
                <w:sz w:val="18"/>
                <w:szCs w:val="18"/>
              </w:rPr>
            </w:pPr>
          </w:p>
        </w:tc>
        <w:tc>
          <w:tcPr>
            <w:tcW w:w="831" w:type="dxa"/>
            <w:tcBorders>
              <w:top w:val="single" w:color="000000" w:sz="8" w:space="0"/>
              <w:left w:val="nil"/>
              <w:bottom w:val="single" w:color="000000" w:sz="8" w:space="0"/>
              <w:right w:val="single" w:color="000000" w:sz="8" w:space="0"/>
            </w:tcBorders>
          </w:tcPr>
          <w:p>
            <w:pPr>
              <w:keepNext w:val="0"/>
              <w:keepLines w:val="0"/>
              <w:pageBreakBefore w:val="0"/>
              <w:kinsoku/>
              <w:wordWrap/>
              <w:overflowPunct/>
              <w:topLinePunct w:val="0"/>
              <w:autoSpaceDE w:val="0"/>
              <w:autoSpaceDN w:val="0"/>
              <w:bidi w:val="0"/>
              <w:adjustRightInd/>
              <w:snapToGrid/>
              <w:spacing w:before="0" w:beforeLines="50" w:after="0" w:afterLines="50" w:line="360" w:lineRule="auto"/>
              <w:jc w:val="left"/>
              <w:textAlignment w:val="auto"/>
              <w:rPr>
                <w:rFonts w:hint="eastAsia" w:ascii="仿宋" w:hAnsi="仿宋" w:eastAsia="仿宋" w:cs="仿宋"/>
                <w:kern w:val="0"/>
                <w:sz w:val="18"/>
                <w:szCs w:val="18"/>
              </w:rPr>
            </w:pPr>
          </w:p>
        </w:tc>
        <w:tc>
          <w:tcPr>
            <w:tcW w:w="674" w:type="dxa"/>
            <w:tcBorders>
              <w:top w:val="single" w:color="000000" w:sz="8" w:space="0"/>
              <w:left w:val="nil"/>
              <w:bottom w:val="single" w:color="000000" w:sz="8" w:space="0"/>
              <w:right w:val="single" w:color="000000" w:sz="4" w:space="0"/>
            </w:tcBorders>
          </w:tcPr>
          <w:p>
            <w:pPr>
              <w:keepNext w:val="0"/>
              <w:keepLines w:val="0"/>
              <w:pageBreakBefore w:val="0"/>
              <w:kinsoku/>
              <w:wordWrap/>
              <w:overflowPunct/>
              <w:topLinePunct w:val="0"/>
              <w:autoSpaceDE w:val="0"/>
              <w:autoSpaceDN w:val="0"/>
              <w:bidi w:val="0"/>
              <w:adjustRightInd/>
              <w:snapToGrid/>
              <w:spacing w:before="0" w:beforeLines="50" w:after="0" w:afterLines="50" w:line="360" w:lineRule="auto"/>
              <w:jc w:val="left"/>
              <w:textAlignment w:val="auto"/>
              <w:rPr>
                <w:rFonts w:hint="eastAsia" w:ascii="仿宋" w:hAnsi="仿宋" w:eastAsia="仿宋" w:cs="仿宋"/>
                <w:kern w:val="0"/>
                <w:sz w:val="18"/>
                <w:szCs w:val="18"/>
              </w:rPr>
            </w:pPr>
          </w:p>
        </w:tc>
        <w:tc>
          <w:tcPr>
            <w:tcW w:w="1054" w:type="dxa"/>
            <w:tcBorders>
              <w:top w:val="single" w:color="000000" w:sz="8" w:space="0"/>
              <w:left w:val="nil"/>
              <w:bottom w:val="single" w:color="000000" w:sz="8" w:space="0"/>
              <w:right w:val="single" w:color="000000" w:sz="8" w:space="0"/>
            </w:tcBorders>
          </w:tcPr>
          <w:p>
            <w:pPr>
              <w:keepNext w:val="0"/>
              <w:keepLines w:val="0"/>
              <w:pageBreakBefore w:val="0"/>
              <w:kinsoku/>
              <w:wordWrap/>
              <w:overflowPunct/>
              <w:topLinePunct w:val="0"/>
              <w:autoSpaceDE w:val="0"/>
              <w:autoSpaceDN w:val="0"/>
              <w:bidi w:val="0"/>
              <w:adjustRightInd/>
              <w:snapToGrid/>
              <w:spacing w:before="0" w:beforeLines="50" w:after="0" w:afterLines="50" w:line="360" w:lineRule="auto"/>
              <w:jc w:val="left"/>
              <w:textAlignment w:val="auto"/>
              <w:rPr>
                <w:rFonts w:hint="eastAsia" w:ascii="仿宋" w:hAnsi="仿宋" w:eastAsia="仿宋" w:cs="仿宋"/>
                <w:kern w:val="0"/>
                <w:sz w:val="18"/>
                <w:szCs w:val="18"/>
              </w:rPr>
            </w:pPr>
          </w:p>
        </w:tc>
        <w:tc>
          <w:tcPr>
            <w:tcW w:w="531" w:type="dxa"/>
            <w:tcBorders>
              <w:top w:val="single" w:color="000000" w:sz="8" w:space="0"/>
              <w:left w:val="nil"/>
              <w:bottom w:val="single" w:color="000000" w:sz="8" w:space="0"/>
              <w:right w:val="single" w:color="000000" w:sz="8" w:space="0"/>
            </w:tcBorders>
          </w:tcPr>
          <w:p>
            <w:pPr>
              <w:keepNext w:val="0"/>
              <w:keepLines w:val="0"/>
              <w:pageBreakBefore w:val="0"/>
              <w:kinsoku/>
              <w:wordWrap/>
              <w:overflowPunct/>
              <w:topLinePunct w:val="0"/>
              <w:autoSpaceDE w:val="0"/>
              <w:autoSpaceDN w:val="0"/>
              <w:bidi w:val="0"/>
              <w:adjustRightInd/>
              <w:snapToGrid/>
              <w:spacing w:before="0" w:beforeLines="50" w:after="0" w:afterLines="50" w:line="360" w:lineRule="auto"/>
              <w:jc w:val="left"/>
              <w:textAlignment w:val="auto"/>
              <w:rPr>
                <w:rFonts w:hint="eastAsia" w:ascii="仿宋" w:hAnsi="仿宋" w:eastAsia="仿宋" w:cs="仿宋"/>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397" w:type="dxa"/>
            <w:tcBorders>
              <w:top w:val="single" w:color="000000" w:sz="8" w:space="0"/>
              <w:left w:val="single" w:color="000000" w:sz="8" w:space="0"/>
              <w:bottom w:val="single" w:color="000000" w:sz="8" w:space="0"/>
              <w:right w:val="single" w:color="000000" w:sz="8" w:space="0"/>
            </w:tcBorders>
          </w:tcPr>
          <w:p>
            <w:pPr>
              <w:keepNext w:val="0"/>
              <w:keepLines w:val="0"/>
              <w:pageBreakBefore w:val="0"/>
              <w:kinsoku/>
              <w:wordWrap/>
              <w:overflowPunct/>
              <w:topLinePunct w:val="0"/>
              <w:autoSpaceDE w:val="0"/>
              <w:autoSpaceDN w:val="0"/>
              <w:bidi w:val="0"/>
              <w:adjustRightInd/>
              <w:snapToGrid/>
              <w:spacing w:before="0" w:beforeLines="50" w:after="0" w:afterLines="50" w:line="360" w:lineRule="auto"/>
              <w:jc w:val="left"/>
              <w:textAlignment w:val="auto"/>
              <w:rPr>
                <w:rFonts w:hint="eastAsia" w:ascii="仿宋" w:hAnsi="仿宋" w:eastAsia="仿宋" w:cs="仿宋"/>
                <w:kern w:val="0"/>
                <w:sz w:val="18"/>
                <w:szCs w:val="18"/>
              </w:rPr>
            </w:pPr>
          </w:p>
        </w:tc>
        <w:tc>
          <w:tcPr>
            <w:tcW w:w="956" w:type="dxa"/>
            <w:gridSpan w:val="2"/>
            <w:tcBorders>
              <w:top w:val="single" w:color="000000" w:sz="8" w:space="0"/>
              <w:left w:val="nil"/>
              <w:bottom w:val="single" w:color="000000" w:sz="8" w:space="0"/>
              <w:right w:val="single" w:color="000000" w:sz="8" w:space="0"/>
            </w:tcBorders>
          </w:tcPr>
          <w:p>
            <w:pPr>
              <w:keepNext w:val="0"/>
              <w:keepLines w:val="0"/>
              <w:pageBreakBefore w:val="0"/>
              <w:kinsoku/>
              <w:wordWrap/>
              <w:overflowPunct/>
              <w:topLinePunct w:val="0"/>
              <w:autoSpaceDE w:val="0"/>
              <w:autoSpaceDN w:val="0"/>
              <w:bidi w:val="0"/>
              <w:adjustRightInd/>
              <w:snapToGrid/>
              <w:spacing w:before="0" w:beforeLines="50" w:after="0" w:afterLines="50" w:line="360" w:lineRule="auto"/>
              <w:jc w:val="left"/>
              <w:textAlignment w:val="auto"/>
              <w:rPr>
                <w:rFonts w:hint="eastAsia" w:ascii="仿宋" w:hAnsi="仿宋" w:eastAsia="仿宋" w:cs="仿宋"/>
                <w:kern w:val="0"/>
                <w:sz w:val="18"/>
                <w:szCs w:val="18"/>
              </w:rPr>
            </w:pPr>
          </w:p>
        </w:tc>
        <w:tc>
          <w:tcPr>
            <w:tcW w:w="408" w:type="dxa"/>
            <w:tcBorders>
              <w:top w:val="single" w:color="000000" w:sz="8" w:space="0"/>
              <w:left w:val="nil"/>
              <w:bottom w:val="single" w:color="000000" w:sz="8" w:space="0"/>
              <w:right w:val="single" w:color="000000" w:sz="8" w:space="0"/>
            </w:tcBorders>
          </w:tcPr>
          <w:p>
            <w:pPr>
              <w:keepNext w:val="0"/>
              <w:keepLines w:val="0"/>
              <w:pageBreakBefore w:val="0"/>
              <w:kinsoku/>
              <w:wordWrap/>
              <w:overflowPunct/>
              <w:topLinePunct w:val="0"/>
              <w:autoSpaceDE w:val="0"/>
              <w:autoSpaceDN w:val="0"/>
              <w:bidi w:val="0"/>
              <w:adjustRightInd/>
              <w:snapToGrid/>
              <w:spacing w:before="0" w:beforeLines="50" w:after="0" w:afterLines="50" w:line="360" w:lineRule="auto"/>
              <w:jc w:val="left"/>
              <w:textAlignment w:val="auto"/>
              <w:rPr>
                <w:rFonts w:hint="eastAsia" w:ascii="仿宋" w:hAnsi="仿宋" w:eastAsia="仿宋" w:cs="仿宋"/>
                <w:kern w:val="0"/>
                <w:sz w:val="18"/>
                <w:szCs w:val="18"/>
              </w:rPr>
            </w:pPr>
          </w:p>
        </w:tc>
        <w:tc>
          <w:tcPr>
            <w:tcW w:w="532" w:type="dxa"/>
            <w:tcBorders>
              <w:top w:val="single" w:color="000000" w:sz="8" w:space="0"/>
              <w:left w:val="nil"/>
              <w:bottom w:val="single" w:color="000000" w:sz="8" w:space="0"/>
              <w:right w:val="single" w:color="000000" w:sz="8" w:space="0"/>
            </w:tcBorders>
          </w:tcPr>
          <w:p>
            <w:pPr>
              <w:keepNext w:val="0"/>
              <w:keepLines w:val="0"/>
              <w:pageBreakBefore w:val="0"/>
              <w:kinsoku/>
              <w:wordWrap/>
              <w:overflowPunct/>
              <w:topLinePunct w:val="0"/>
              <w:autoSpaceDE w:val="0"/>
              <w:autoSpaceDN w:val="0"/>
              <w:bidi w:val="0"/>
              <w:adjustRightInd/>
              <w:snapToGrid/>
              <w:spacing w:before="0" w:beforeLines="50" w:after="0" w:afterLines="50" w:line="360" w:lineRule="auto"/>
              <w:jc w:val="left"/>
              <w:textAlignment w:val="auto"/>
              <w:rPr>
                <w:rFonts w:hint="eastAsia" w:ascii="仿宋" w:hAnsi="仿宋" w:eastAsia="仿宋" w:cs="仿宋"/>
                <w:kern w:val="0"/>
                <w:sz w:val="18"/>
                <w:szCs w:val="18"/>
              </w:rPr>
            </w:pPr>
          </w:p>
        </w:tc>
        <w:tc>
          <w:tcPr>
            <w:tcW w:w="692" w:type="dxa"/>
            <w:tcBorders>
              <w:top w:val="single" w:color="000000" w:sz="8" w:space="0"/>
              <w:left w:val="nil"/>
              <w:bottom w:val="single" w:color="000000" w:sz="8" w:space="0"/>
              <w:right w:val="single" w:color="000000" w:sz="8" w:space="0"/>
            </w:tcBorders>
          </w:tcPr>
          <w:p>
            <w:pPr>
              <w:keepNext w:val="0"/>
              <w:keepLines w:val="0"/>
              <w:pageBreakBefore w:val="0"/>
              <w:kinsoku/>
              <w:wordWrap/>
              <w:overflowPunct/>
              <w:topLinePunct w:val="0"/>
              <w:autoSpaceDE w:val="0"/>
              <w:autoSpaceDN w:val="0"/>
              <w:bidi w:val="0"/>
              <w:adjustRightInd/>
              <w:snapToGrid/>
              <w:spacing w:before="0" w:beforeLines="50" w:after="0" w:afterLines="50" w:line="360" w:lineRule="auto"/>
              <w:jc w:val="left"/>
              <w:textAlignment w:val="auto"/>
              <w:rPr>
                <w:rFonts w:hint="eastAsia" w:ascii="仿宋" w:hAnsi="仿宋" w:eastAsia="仿宋" w:cs="仿宋"/>
                <w:kern w:val="0"/>
                <w:sz w:val="18"/>
                <w:szCs w:val="18"/>
              </w:rPr>
            </w:pPr>
          </w:p>
        </w:tc>
        <w:tc>
          <w:tcPr>
            <w:tcW w:w="502" w:type="dxa"/>
            <w:tcBorders>
              <w:top w:val="single" w:color="000000" w:sz="8" w:space="0"/>
              <w:left w:val="nil"/>
              <w:bottom w:val="single" w:color="000000" w:sz="8" w:space="0"/>
              <w:right w:val="single" w:color="000000" w:sz="8" w:space="0"/>
            </w:tcBorders>
          </w:tcPr>
          <w:p>
            <w:pPr>
              <w:keepNext w:val="0"/>
              <w:keepLines w:val="0"/>
              <w:pageBreakBefore w:val="0"/>
              <w:kinsoku/>
              <w:wordWrap/>
              <w:overflowPunct/>
              <w:topLinePunct w:val="0"/>
              <w:autoSpaceDE w:val="0"/>
              <w:autoSpaceDN w:val="0"/>
              <w:bidi w:val="0"/>
              <w:adjustRightInd/>
              <w:snapToGrid/>
              <w:spacing w:before="0" w:beforeLines="50" w:after="0" w:afterLines="50" w:line="360" w:lineRule="auto"/>
              <w:jc w:val="left"/>
              <w:textAlignment w:val="auto"/>
              <w:rPr>
                <w:rFonts w:hint="eastAsia" w:ascii="仿宋" w:hAnsi="仿宋" w:eastAsia="仿宋" w:cs="仿宋"/>
                <w:kern w:val="0"/>
                <w:sz w:val="18"/>
                <w:szCs w:val="18"/>
              </w:rPr>
            </w:pPr>
          </w:p>
        </w:tc>
        <w:tc>
          <w:tcPr>
            <w:tcW w:w="751" w:type="dxa"/>
            <w:tcBorders>
              <w:top w:val="single" w:color="000000" w:sz="8" w:space="0"/>
              <w:left w:val="nil"/>
              <w:bottom w:val="single" w:color="000000" w:sz="8" w:space="0"/>
              <w:right w:val="single" w:color="000000" w:sz="8" w:space="0"/>
            </w:tcBorders>
          </w:tcPr>
          <w:p>
            <w:pPr>
              <w:keepNext w:val="0"/>
              <w:keepLines w:val="0"/>
              <w:pageBreakBefore w:val="0"/>
              <w:kinsoku/>
              <w:wordWrap/>
              <w:overflowPunct/>
              <w:topLinePunct w:val="0"/>
              <w:autoSpaceDE w:val="0"/>
              <w:autoSpaceDN w:val="0"/>
              <w:bidi w:val="0"/>
              <w:adjustRightInd/>
              <w:snapToGrid/>
              <w:spacing w:before="0" w:beforeLines="50" w:after="0" w:afterLines="50" w:line="360" w:lineRule="auto"/>
              <w:jc w:val="left"/>
              <w:textAlignment w:val="auto"/>
              <w:rPr>
                <w:rFonts w:hint="eastAsia" w:ascii="仿宋" w:hAnsi="仿宋" w:eastAsia="仿宋" w:cs="仿宋"/>
                <w:kern w:val="0"/>
                <w:sz w:val="18"/>
                <w:szCs w:val="18"/>
              </w:rPr>
            </w:pPr>
          </w:p>
        </w:tc>
        <w:tc>
          <w:tcPr>
            <w:tcW w:w="689" w:type="dxa"/>
            <w:tcBorders>
              <w:top w:val="single" w:color="000000" w:sz="8" w:space="0"/>
              <w:left w:val="nil"/>
              <w:bottom w:val="single" w:color="000000" w:sz="8" w:space="0"/>
              <w:right w:val="single" w:color="000000" w:sz="8" w:space="0"/>
            </w:tcBorders>
          </w:tcPr>
          <w:p>
            <w:pPr>
              <w:keepNext w:val="0"/>
              <w:keepLines w:val="0"/>
              <w:pageBreakBefore w:val="0"/>
              <w:kinsoku/>
              <w:wordWrap/>
              <w:overflowPunct/>
              <w:topLinePunct w:val="0"/>
              <w:autoSpaceDE w:val="0"/>
              <w:autoSpaceDN w:val="0"/>
              <w:bidi w:val="0"/>
              <w:adjustRightInd/>
              <w:snapToGrid/>
              <w:spacing w:before="0" w:beforeLines="50" w:after="0" w:afterLines="50" w:line="360" w:lineRule="auto"/>
              <w:jc w:val="left"/>
              <w:textAlignment w:val="auto"/>
              <w:rPr>
                <w:rFonts w:hint="eastAsia" w:ascii="仿宋" w:hAnsi="仿宋" w:eastAsia="仿宋" w:cs="仿宋"/>
                <w:kern w:val="0"/>
                <w:sz w:val="18"/>
                <w:szCs w:val="18"/>
              </w:rPr>
            </w:pPr>
          </w:p>
        </w:tc>
        <w:tc>
          <w:tcPr>
            <w:tcW w:w="824" w:type="dxa"/>
            <w:tcBorders>
              <w:top w:val="single" w:color="000000" w:sz="8" w:space="0"/>
              <w:left w:val="nil"/>
              <w:bottom w:val="single" w:color="000000" w:sz="8" w:space="0"/>
              <w:right w:val="single" w:color="000000" w:sz="4" w:space="0"/>
            </w:tcBorders>
          </w:tcPr>
          <w:p>
            <w:pPr>
              <w:keepNext w:val="0"/>
              <w:keepLines w:val="0"/>
              <w:pageBreakBefore w:val="0"/>
              <w:kinsoku/>
              <w:wordWrap/>
              <w:overflowPunct/>
              <w:topLinePunct w:val="0"/>
              <w:autoSpaceDE w:val="0"/>
              <w:autoSpaceDN w:val="0"/>
              <w:bidi w:val="0"/>
              <w:adjustRightInd/>
              <w:snapToGrid/>
              <w:spacing w:before="0" w:beforeLines="50" w:after="0" w:afterLines="50" w:line="360" w:lineRule="auto"/>
              <w:jc w:val="left"/>
              <w:textAlignment w:val="auto"/>
              <w:rPr>
                <w:rFonts w:hint="eastAsia" w:ascii="仿宋" w:hAnsi="仿宋" w:eastAsia="仿宋" w:cs="仿宋"/>
                <w:kern w:val="0"/>
                <w:sz w:val="18"/>
                <w:szCs w:val="18"/>
              </w:rPr>
            </w:pPr>
          </w:p>
        </w:tc>
        <w:tc>
          <w:tcPr>
            <w:tcW w:w="381" w:type="dxa"/>
            <w:tcBorders>
              <w:top w:val="single" w:color="000000" w:sz="8" w:space="0"/>
              <w:left w:val="nil"/>
              <w:bottom w:val="single" w:color="000000" w:sz="8" w:space="0"/>
              <w:right w:val="single" w:color="000000" w:sz="8" w:space="0"/>
            </w:tcBorders>
          </w:tcPr>
          <w:p>
            <w:pPr>
              <w:keepNext w:val="0"/>
              <w:keepLines w:val="0"/>
              <w:pageBreakBefore w:val="0"/>
              <w:kinsoku/>
              <w:wordWrap/>
              <w:overflowPunct/>
              <w:topLinePunct w:val="0"/>
              <w:autoSpaceDE w:val="0"/>
              <w:autoSpaceDN w:val="0"/>
              <w:bidi w:val="0"/>
              <w:adjustRightInd/>
              <w:snapToGrid/>
              <w:spacing w:before="0" w:beforeLines="50" w:after="0" w:afterLines="50" w:line="360" w:lineRule="auto"/>
              <w:jc w:val="left"/>
              <w:textAlignment w:val="auto"/>
              <w:rPr>
                <w:rFonts w:hint="eastAsia" w:ascii="仿宋" w:hAnsi="仿宋" w:eastAsia="仿宋" w:cs="仿宋"/>
                <w:kern w:val="0"/>
                <w:sz w:val="18"/>
                <w:szCs w:val="18"/>
              </w:rPr>
            </w:pPr>
          </w:p>
        </w:tc>
        <w:tc>
          <w:tcPr>
            <w:tcW w:w="438" w:type="dxa"/>
            <w:tcBorders>
              <w:top w:val="single" w:color="000000" w:sz="8" w:space="0"/>
              <w:left w:val="nil"/>
              <w:bottom w:val="single" w:color="000000" w:sz="8" w:space="0"/>
              <w:right w:val="single" w:color="000000" w:sz="8" w:space="0"/>
            </w:tcBorders>
          </w:tcPr>
          <w:p>
            <w:pPr>
              <w:keepNext w:val="0"/>
              <w:keepLines w:val="0"/>
              <w:pageBreakBefore w:val="0"/>
              <w:kinsoku/>
              <w:wordWrap/>
              <w:overflowPunct/>
              <w:topLinePunct w:val="0"/>
              <w:autoSpaceDE w:val="0"/>
              <w:autoSpaceDN w:val="0"/>
              <w:bidi w:val="0"/>
              <w:adjustRightInd/>
              <w:snapToGrid/>
              <w:spacing w:before="0" w:beforeLines="50" w:after="0" w:afterLines="50" w:line="360" w:lineRule="auto"/>
              <w:jc w:val="left"/>
              <w:textAlignment w:val="auto"/>
              <w:rPr>
                <w:rFonts w:hint="eastAsia" w:ascii="仿宋" w:hAnsi="仿宋" w:eastAsia="仿宋" w:cs="仿宋"/>
                <w:kern w:val="0"/>
                <w:sz w:val="18"/>
                <w:szCs w:val="18"/>
              </w:rPr>
            </w:pPr>
          </w:p>
        </w:tc>
        <w:tc>
          <w:tcPr>
            <w:tcW w:w="831" w:type="dxa"/>
            <w:tcBorders>
              <w:top w:val="single" w:color="000000" w:sz="8" w:space="0"/>
              <w:left w:val="nil"/>
              <w:bottom w:val="single" w:color="000000" w:sz="8" w:space="0"/>
              <w:right w:val="single" w:color="000000" w:sz="8" w:space="0"/>
            </w:tcBorders>
          </w:tcPr>
          <w:p>
            <w:pPr>
              <w:keepNext w:val="0"/>
              <w:keepLines w:val="0"/>
              <w:pageBreakBefore w:val="0"/>
              <w:kinsoku/>
              <w:wordWrap/>
              <w:overflowPunct/>
              <w:topLinePunct w:val="0"/>
              <w:autoSpaceDE w:val="0"/>
              <w:autoSpaceDN w:val="0"/>
              <w:bidi w:val="0"/>
              <w:adjustRightInd/>
              <w:snapToGrid/>
              <w:spacing w:before="0" w:beforeLines="50" w:after="0" w:afterLines="50" w:line="360" w:lineRule="auto"/>
              <w:jc w:val="left"/>
              <w:textAlignment w:val="auto"/>
              <w:rPr>
                <w:rFonts w:hint="eastAsia" w:ascii="仿宋" w:hAnsi="仿宋" w:eastAsia="仿宋" w:cs="仿宋"/>
                <w:kern w:val="0"/>
                <w:sz w:val="18"/>
                <w:szCs w:val="18"/>
              </w:rPr>
            </w:pPr>
          </w:p>
        </w:tc>
        <w:tc>
          <w:tcPr>
            <w:tcW w:w="674" w:type="dxa"/>
            <w:tcBorders>
              <w:top w:val="single" w:color="000000" w:sz="8" w:space="0"/>
              <w:left w:val="nil"/>
              <w:bottom w:val="single" w:color="000000" w:sz="8" w:space="0"/>
              <w:right w:val="single" w:color="000000" w:sz="4" w:space="0"/>
            </w:tcBorders>
          </w:tcPr>
          <w:p>
            <w:pPr>
              <w:keepNext w:val="0"/>
              <w:keepLines w:val="0"/>
              <w:pageBreakBefore w:val="0"/>
              <w:kinsoku/>
              <w:wordWrap/>
              <w:overflowPunct/>
              <w:topLinePunct w:val="0"/>
              <w:autoSpaceDE w:val="0"/>
              <w:autoSpaceDN w:val="0"/>
              <w:bidi w:val="0"/>
              <w:adjustRightInd/>
              <w:snapToGrid/>
              <w:spacing w:before="0" w:beforeLines="50" w:after="0" w:afterLines="50" w:line="360" w:lineRule="auto"/>
              <w:jc w:val="left"/>
              <w:textAlignment w:val="auto"/>
              <w:rPr>
                <w:rFonts w:hint="eastAsia" w:ascii="仿宋" w:hAnsi="仿宋" w:eastAsia="仿宋" w:cs="仿宋"/>
                <w:kern w:val="0"/>
                <w:sz w:val="18"/>
                <w:szCs w:val="18"/>
              </w:rPr>
            </w:pPr>
          </w:p>
        </w:tc>
        <w:tc>
          <w:tcPr>
            <w:tcW w:w="1054" w:type="dxa"/>
            <w:tcBorders>
              <w:top w:val="single" w:color="000000" w:sz="8" w:space="0"/>
              <w:left w:val="nil"/>
              <w:bottom w:val="single" w:color="000000" w:sz="8" w:space="0"/>
              <w:right w:val="single" w:color="000000" w:sz="8" w:space="0"/>
            </w:tcBorders>
          </w:tcPr>
          <w:p>
            <w:pPr>
              <w:keepNext w:val="0"/>
              <w:keepLines w:val="0"/>
              <w:pageBreakBefore w:val="0"/>
              <w:kinsoku/>
              <w:wordWrap/>
              <w:overflowPunct/>
              <w:topLinePunct w:val="0"/>
              <w:autoSpaceDE w:val="0"/>
              <w:autoSpaceDN w:val="0"/>
              <w:bidi w:val="0"/>
              <w:adjustRightInd/>
              <w:snapToGrid/>
              <w:spacing w:before="0" w:beforeLines="50" w:after="0" w:afterLines="50" w:line="360" w:lineRule="auto"/>
              <w:jc w:val="left"/>
              <w:textAlignment w:val="auto"/>
              <w:rPr>
                <w:rFonts w:hint="eastAsia" w:ascii="仿宋" w:hAnsi="仿宋" w:eastAsia="仿宋" w:cs="仿宋"/>
                <w:kern w:val="0"/>
                <w:sz w:val="18"/>
                <w:szCs w:val="18"/>
              </w:rPr>
            </w:pPr>
          </w:p>
        </w:tc>
        <w:tc>
          <w:tcPr>
            <w:tcW w:w="531" w:type="dxa"/>
            <w:tcBorders>
              <w:top w:val="single" w:color="000000" w:sz="8" w:space="0"/>
              <w:left w:val="nil"/>
              <w:bottom w:val="single" w:color="000000" w:sz="8" w:space="0"/>
              <w:right w:val="single" w:color="000000" w:sz="8" w:space="0"/>
            </w:tcBorders>
          </w:tcPr>
          <w:p>
            <w:pPr>
              <w:keepNext w:val="0"/>
              <w:keepLines w:val="0"/>
              <w:pageBreakBefore w:val="0"/>
              <w:kinsoku/>
              <w:wordWrap/>
              <w:overflowPunct/>
              <w:topLinePunct w:val="0"/>
              <w:autoSpaceDE w:val="0"/>
              <w:autoSpaceDN w:val="0"/>
              <w:bidi w:val="0"/>
              <w:adjustRightInd/>
              <w:snapToGrid/>
              <w:spacing w:before="0" w:beforeLines="50" w:after="0" w:afterLines="50" w:line="360" w:lineRule="auto"/>
              <w:jc w:val="left"/>
              <w:textAlignment w:val="auto"/>
              <w:rPr>
                <w:rFonts w:hint="eastAsia" w:ascii="仿宋" w:hAnsi="仿宋" w:eastAsia="仿宋" w:cs="仿宋"/>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9660" w:type="dxa"/>
            <w:gridSpan w:val="16"/>
            <w:tcBorders>
              <w:top w:val="single" w:color="000000" w:sz="8" w:space="0"/>
              <w:left w:val="single" w:color="000000" w:sz="8" w:space="0"/>
              <w:bottom w:val="single" w:color="000000" w:sz="8" w:space="0"/>
              <w:right w:val="single" w:color="000000" w:sz="8" w:space="0"/>
            </w:tcBorders>
          </w:tcPr>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107"/>
              <w:jc w:val="left"/>
              <w:textAlignment w:val="auto"/>
              <w:rPr>
                <w:rFonts w:hint="eastAsia" w:ascii="仿宋" w:hAnsi="仿宋" w:eastAsia="仿宋" w:cs="仿宋"/>
                <w:kern w:val="0"/>
                <w:sz w:val="18"/>
                <w:szCs w:val="18"/>
              </w:rPr>
            </w:pPr>
            <w:r>
              <w:rPr>
                <w:rFonts w:hint="eastAsia" w:ascii="仿宋" w:hAnsi="仿宋" w:eastAsia="仿宋" w:cs="仿宋"/>
                <w:kern w:val="0"/>
                <w:sz w:val="18"/>
                <w:szCs w:val="18"/>
              </w:rPr>
              <w:t>合计</w:t>
            </w:r>
            <w:r>
              <w:rPr>
                <w:rFonts w:hint="eastAsia" w:ascii="仿宋" w:hAnsi="仿宋" w:eastAsia="仿宋" w:cs="仿宋"/>
                <w:kern w:val="0"/>
                <w:sz w:val="18"/>
                <w:szCs w:val="18"/>
                <w:lang w:eastAsia="zh-CN"/>
              </w:rPr>
              <w:t>（</w:t>
            </w:r>
            <w:r>
              <w:rPr>
                <w:rFonts w:hint="eastAsia" w:ascii="仿宋" w:hAnsi="仿宋" w:eastAsia="仿宋" w:cs="仿宋"/>
                <w:kern w:val="0"/>
                <w:sz w:val="18"/>
                <w:szCs w:val="18"/>
              </w:rPr>
              <w:t>含税金额</w:t>
            </w:r>
            <w:r>
              <w:rPr>
                <w:rFonts w:hint="eastAsia" w:ascii="仿宋" w:hAnsi="仿宋" w:eastAsia="仿宋" w:cs="仿宋"/>
                <w:kern w:val="0"/>
                <w:sz w:val="18"/>
                <w:szCs w:val="18"/>
                <w:lang w:eastAsia="zh-CN"/>
              </w:rPr>
              <w:t>）</w:t>
            </w:r>
            <w:r>
              <w:rPr>
                <w:rFonts w:hint="eastAsia" w:ascii="仿宋" w:hAnsi="仿宋" w:eastAsia="仿宋" w:cs="仿宋"/>
                <w:kern w:val="0"/>
                <w:sz w:val="18"/>
                <w:szCs w:val="18"/>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0" w:hRule="atLeast"/>
        </w:trPr>
        <w:tc>
          <w:tcPr>
            <w:tcW w:w="553" w:type="dxa"/>
            <w:gridSpan w:val="2"/>
            <w:tcBorders>
              <w:top w:val="single" w:color="000000" w:sz="8" w:space="0"/>
              <w:left w:val="single" w:color="000000" w:sz="8" w:space="0"/>
              <w:bottom w:val="single" w:color="000000" w:sz="8" w:space="0"/>
              <w:right w:val="single" w:color="000000" w:sz="4" w:space="0"/>
            </w:tcBorders>
          </w:tcPr>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107" w:right="189"/>
              <w:jc w:val="left"/>
              <w:textAlignment w:val="auto"/>
              <w:rPr>
                <w:rFonts w:hint="eastAsia" w:ascii="仿宋" w:hAnsi="仿宋" w:eastAsia="仿宋" w:cs="仿宋"/>
                <w:kern w:val="0"/>
                <w:sz w:val="18"/>
                <w:szCs w:val="18"/>
              </w:rPr>
            </w:pPr>
            <w:r>
              <w:rPr>
                <w:rFonts w:hint="eastAsia" w:ascii="仿宋" w:hAnsi="仿宋" w:eastAsia="仿宋" w:cs="仿宋"/>
                <w:kern w:val="0"/>
                <w:sz w:val="18"/>
                <w:szCs w:val="18"/>
              </w:rPr>
              <w:t>备注</w:t>
            </w:r>
          </w:p>
        </w:tc>
        <w:tc>
          <w:tcPr>
            <w:tcW w:w="9107" w:type="dxa"/>
            <w:gridSpan w:val="14"/>
            <w:tcBorders>
              <w:top w:val="single" w:color="000000" w:sz="8" w:space="0"/>
              <w:left w:val="nil"/>
              <w:bottom w:val="single" w:color="000000" w:sz="8" w:space="0"/>
              <w:right w:val="single" w:color="000000" w:sz="8" w:space="0"/>
            </w:tcBorders>
          </w:tcPr>
          <w:p>
            <w:pPr>
              <w:keepNext w:val="0"/>
              <w:keepLines w:val="0"/>
              <w:pageBreakBefore w:val="0"/>
              <w:numPr>
                <w:ilvl w:val="0"/>
                <w:numId w:val="1"/>
              </w:numPr>
              <w:kinsoku/>
              <w:wordWrap/>
              <w:overflowPunct/>
              <w:topLinePunct w:val="0"/>
              <w:autoSpaceDE w:val="0"/>
              <w:autoSpaceDN w:val="0"/>
              <w:bidi w:val="0"/>
              <w:adjustRightInd/>
              <w:snapToGrid/>
              <w:spacing w:before="0" w:beforeLines="50" w:after="0" w:afterLines="50" w:line="360" w:lineRule="auto"/>
              <w:ind w:hanging="242"/>
              <w:jc w:val="left"/>
              <w:textAlignment w:val="auto"/>
              <w:rPr>
                <w:rFonts w:hint="eastAsia" w:ascii="仿宋" w:hAnsi="仿宋" w:eastAsia="仿宋" w:cs="仿宋"/>
                <w:kern w:val="0"/>
                <w:sz w:val="18"/>
                <w:szCs w:val="18"/>
              </w:rPr>
            </w:pPr>
            <w:r>
              <w:rPr>
                <w:rFonts w:hint="eastAsia" w:ascii="仿宋" w:hAnsi="仿宋" w:eastAsia="仿宋" w:cs="仿宋"/>
                <w:kern w:val="0"/>
                <w:sz w:val="18"/>
                <w:szCs w:val="18"/>
                <w:lang w:eastAsia="zh-CN"/>
              </w:rPr>
              <w:t>加工订单</w:t>
            </w:r>
            <w:r>
              <w:rPr>
                <w:rFonts w:hint="eastAsia" w:ascii="仿宋" w:hAnsi="仿宋" w:eastAsia="仿宋" w:cs="仿宋"/>
                <w:kern w:val="0"/>
                <w:sz w:val="18"/>
                <w:szCs w:val="18"/>
              </w:rPr>
              <w:t>见详单。</w:t>
            </w:r>
          </w:p>
          <w:p>
            <w:pPr>
              <w:keepNext w:val="0"/>
              <w:keepLines w:val="0"/>
              <w:pageBreakBefore w:val="0"/>
              <w:numPr>
                <w:ilvl w:val="0"/>
                <w:numId w:val="1"/>
              </w:numPr>
              <w:kinsoku/>
              <w:wordWrap/>
              <w:overflowPunct/>
              <w:topLinePunct w:val="0"/>
              <w:autoSpaceDE w:val="0"/>
              <w:autoSpaceDN w:val="0"/>
              <w:bidi w:val="0"/>
              <w:adjustRightInd/>
              <w:snapToGrid/>
              <w:spacing w:before="0" w:beforeLines="50" w:after="0" w:afterLines="50" w:line="360" w:lineRule="auto"/>
              <w:ind w:hanging="242"/>
              <w:jc w:val="left"/>
              <w:textAlignment w:val="auto"/>
              <w:rPr>
                <w:rFonts w:hint="eastAsia" w:ascii="仿宋" w:hAnsi="仿宋" w:eastAsia="仿宋" w:cs="仿宋"/>
                <w:kern w:val="0"/>
                <w:sz w:val="18"/>
                <w:szCs w:val="18"/>
              </w:rPr>
            </w:pPr>
            <w:r>
              <w:rPr>
                <w:rFonts w:hint="eastAsia" w:ascii="仿宋" w:hAnsi="仿宋" w:eastAsia="仿宋" w:cs="仿宋"/>
                <w:kern w:val="0"/>
                <w:sz w:val="18"/>
                <w:szCs w:val="18"/>
              </w:rPr>
              <w:t>本表总价为暂定价，以实际结算为准</w:t>
            </w:r>
            <w:r>
              <w:rPr>
                <w:rFonts w:hint="eastAsia" w:ascii="仿宋" w:hAnsi="仿宋" w:eastAsia="仿宋" w:cs="仿宋"/>
                <w:kern w:val="0"/>
                <w:sz w:val="18"/>
                <w:szCs w:val="18"/>
                <w:lang w:eastAsia="zh-CN"/>
              </w:rPr>
              <w:t>。</w:t>
            </w:r>
          </w:p>
        </w:tc>
      </w:tr>
    </w:tbl>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firstLine="1205" w:firstLineChars="500"/>
        <w:jc w:val="left"/>
        <w:textAlignment w:val="auto"/>
        <w:outlineLvl w:val="0"/>
        <w:rPr>
          <w:rFonts w:hint="default" w:ascii="仿宋" w:hAnsi="仿宋" w:eastAsia="仿宋" w:cs="仿宋"/>
          <w:b/>
          <w:bCs/>
          <w:kern w:val="36"/>
          <w:sz w:val="24"/>
          <w:szCs w:val="24"/>
          <w:lang w:val="en-US" w:eastAsia="zh-CN"/>
        </w:rPr>
      </w:pPr>
      <w:r>
        <w:rPr>
          <w:rFonts w:hint="eastAsia" w:ascii="仿宋" w:hAnsi="仿宋" w:eastAsia="仿宋" w:cs="仿宋"/>
          <w:b/>
          <w:bCs/>
          <w:kern w:val="36"/>
          <w:sz w:val="24"/>
          <w:szCs w:val="24"/>
        </w:rPr>
        <w:t>第三条</w:t>
      </w:r>
      <w:r>
        <w:rPr>
          <w:rFonts w:hint="eastAsia" w:ascii="仿宋" w:hAnsi="仿宋" w:eastAsia="仿宋" w:cs="仿宋"/>
          <w:b/>
          <w:bCs/>
          <w:kern w:val="36"/>
          <w:sz w:val="24"/>
          <w:szCs w:val="24"/>
          <w:lang w:val="en-US" w:eastAsia="zh-CN"/>
        </w:rPr>
        <w:t xml:space="preserve"> </w:t>
      </w:r>
      <w:r>
        <w:rPr>
          <w:rFonts w:hint="eastAsia" w:ascii="仿宋" w:hAnsi="仿宋" w:eastAsia="仿宋" w:cs="仿宋"/>
          <w:b/>
          <w:bCs/>
          <w:kern w:val="36"/>
          <w:sz w:val="24"/>
          <w:szCs w:val="24"/>
        </w:rPr>
        <w:t>合同暂定总价款</w:t>
      </w:r>
      <w:r>
        <w:rPr>
          <w:rFonts w:hint="eastAsia" w:ascii="仿宋" w:hAnsi="仿宋" w:eastAsia="仿宋" w:cs="仿宋"/>
          <w:b/>
          <w:bCs/>
          <w:kern w:val="36"/>
          <w:sz w:val="24"/>
          <w:szCs w:val="24"/>
          <w:lang w:val="en-US" w:eastAsia="zh-CN"/>
        </w:rPr>
        <w:t xml:space="preserve">  </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800" w:right="677" w:firstLine="48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lang w:eastAsia="zh-CN"/>
        </w:rPr>
        <w:t>□</w:t>
      </w:r>
      <w:r>
        <w:rPr>
          <w:rFonts w:hint="eastAsia" w:ascii="仿宋" w:hAnsi="仿宋" w:eastAsia="仿宋" w:cs="仿宋"/>
          <w:kern w:val="0"/>
          <w:sz w:val="24"/>
          <w:szCs w:val="24"/>
        </w:rPr>
        <w:t>本合同</w:t>
      </w:r>
      <w:r>
        <w:rPr>
          <w:rFonts w:hint="eastAsia" w:ascii="仿宋" w:hAnsi="仿宋" w:eastAsia="仿宋" w:cs="仿宋"/>
          <w:kern w:val="0"/>
          <w:sz w:val="24"/>
          <w:szCs w:val="24"/>
          <w:lang w:eastAsia="zh-CN"/>
        </w:rPr>
        <w:t>成品</w:t>
      </w:r>
      <w:r>
        <w:rPr>
          <w:rFonts w:hint="eastAsia" w:ascii="仿宋" w:hAnsi="仿宋" w:eastAsia="仿宋" w:cs="仿宋"/>
          <w:kern w:val="0"/>
          <w:sz w:val="24"/>
          <w:szCs w:val="24"/>
        </w:rPr>
        <w:t>加工暂定含税总价款（税率</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rPr>
        <w:tab/>
      </w:r>
      <w:r>
        <w:rPr>
          <w:rFonts w:hint="eastAsia" w:ascii="仿宋" w:hAnsi="仿宋" w:eastAsia="仿宋" w:cs="仿宋"/>
          <w:kern w:val="0"/>
          <w:sz w:val="24"/>
          <w:szCs w:val="24"/>
        </w:rPr>
        <w:t>%）为人民币大写</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rPr>
        <w:tab/>
      </w:r>
      <w:r>
        <w:rPr>
          <w:rFonts w:hint="eastAsia" w:ascii="仿宋" w:hAnsi="仿宋" w:eastAsia="仿宋" w:cs="仿宋"/>
          <w:kern w:val="0"/>
          <w:sz w:val="24"/>
          <w:szCs w:val="24"/>
          <w:u w:val="single"/>
        </w:rPr>
        <w:tab/>
      </w:r>
      <w:r>
        <w:rPr>
          <w:rFonts w:hint="eastAsia" w:ascii="仿宋" w:hAnsi="仿宋" w:eastAsia="仿宋" w:cs="仿宋"/>
          <w:kern w:val="0"/>
          <w:sz w:val="24"/>
          <w:szCs w:val="24"/>
          <w:u w:val="none"/>
          <w:lang w:val="en-US" w:eastAsia="zh-CN"/>
        </w:rPr>
        <w:t>元整（</w:t>
      </w:r>
      <w:r>
        <w:rPr>
          <w:rFonts w:hint="eastAsia" w:ascii="仿宋" w:hAnsi="仿宋" w:eastAsia="仿宋" w:cs="仿宋"/>
          <w:spacing w:val="-2"/>
          <w:kern w:val="0"/>
          <w:sz w:val="24"/>
          <w:szCs w:val="24"/>
        </w:rPr>
        <w:t>¥</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rPr>
        <w:tab/>
      </w:r>
      <w:r>
        <w:rPr>
          <w:rFonts w:hint="eastAsia" w:ascii="仿宋" w:hAnsi="仿宋" w:eastAsia="仿宋" w:cs="仿宋"/>
          <w:kern w:val="0"/>
          <w:sz w:val="24"/>
          <w:szCs w:val="24"/>
        </w:rPr>
        <w:t>元</w:t>
      </w:r>
      <w:r>
        <w:rPr>
          <w:rFonts w:hint="eastAsia" w:ascii="仿宋" w:hAnsi="仿宋" w:eastAsia="仿宋" w:cs="仿宋"/>
          <w:kern w:val="0"/>
          <w:sz w:val="24"/>
          <w:szCs w:val="24"/>
          <w:u w:val="none"/>
          <w:lang w:val="en-US" w:eastAsia="zh-CN"/>
        </w:rPr>
        <w:t>）</w:t>
      </w:r>
      <w:r>
        <w:rPr>
          <w:rFonts w:hint="eastAsia" w:ascii="仿宋" w:hAnsi="仿宋" w:eastAsia="仿宋" w:cs="仿宋"/>
          <w:spacing w:val="-3"/>
          <w:kern w:val="0"/>
          <w:sz w:val="24"/>
          <w:szCs w:val="24"/>
          <w:highlight w:val="none"/>
          <w:lang w:eastAsia="zh-CN"/>
        </w:rPr>
        <w:t>，</w:t>
      </w:r>
      <w:r>
        <w:rPr>
          <w:rFonts w:hint="eastAsia" w:ascii="仿宋" w:hAnsi="仿宋" w:eastAsia="仿宋" w:cs="仿宋"/>
          <w:spacing w:val="-120"/>
          <w:kern w:val="0"/>
          <w:sz w:val="24"/>
          <w:szCs w:val="24"/>
          <w:highlight w:val="none"/>
        </w:rPr>
        <w:t>）</w:t>
      </w:r>
      <w:r>
        <w:rPr>
          <w:rFonts w:hint="eastAsia" w:ascii="仿宋" w:hAnsi="仿宋" w:eastAsia="仿宋" w:cs="仿宋"/>
          <w:spacing w:val="-111"/>
          <w:kern w:val="0"/>
          <w:sz w:val="24"/>
          <w:szCs w:val="24"/>
          <w:highlight w:val="none"/>
        </w:rPr>
        <w:t>，</w:t>
      </w:r>
      <w:r>
        <w:rPr>
          <w:rFonts w:hint="eastAsia" w:ascii="仿宋" w:hAnsi="仿宋" w:eastAsia="仿宋" w:cs="仿宋"/>
          <w:kern w:val="0"/>
          <w:sz w:val="24"/>
          <w:szCs w:val="24"/>
          <w:highlight w:val="none"/>
        </w:rPr>
        <w:t>其中</w:t>
      </w:r>
      <w:r>
        <w:rPr>
          <w:rFonts w:hint="eastAsia" w:ascii="仿宋" w:hAnsi="仿宋" w:eastAsia="仿宋" w:cs="仿宋"/>
          <w:kern w:val="0"/>
          <w:sz w:val="24"/>
          <w:szCs w:val="24"/>
        </w:rPr>
        <w:t>不含税总价款为人民币大</w:t>
      </w:r>
      <w:r>
        <w:rPr>
          <w:rFonts w:hint="eastAsia" w:ascii="仿宋" w:hAnsi="仿宋" w:eastAsia="仿宋" w:cs="仿宋"/>
          <w:spacing w:val="-1"/>
          <w:kern w:val="0"/>
          <w:sz w:val="24"/>
          <w:szCs w:val="24"/>
        </w:rPr>
        <w:t>写</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rPr>
        <w:tab/>
      </w:r>
      <w:r>
        <w:rPr>
          <w:rFonts w:hint="eastAsia" w:ascii="仿宋" w:hAnsi="仿宋" w:eastAsia="仿宋" w:cs="仿宋"/>
          <w:kern w:val="0"/>
          <w:sz w:val="24"/>
          <w:szCs w:val="24"/>
          <w:u w:val="single"/>
        </w:rPr>
        <w:tab/>
      </w:r>
      <w:r>
        <w:rPr>
          <w:rFonts w:hint="eastAsia" w:ascii="仿宋" w:hAnsi="仿宋" w:eastAsia="仿宋" w:cs="仿宋"/>
          <w:kern w:val="0"/>
          <w:sz w:val="24"/>
          <w:szCs w:val="24"/>
          <w:u w:val="none"/>
          <w:lang w:val="en-US" w:eastAsia="zh-CN"/>
        </w:rPr>
        <w:t>元整</w:t>
      </w:r>
      <w:r>
        <w:rPr>
          <w:rFonts w:hint="eastAsia" w:ascii="仿宋" w:hAnsi="仿宋" w:eastAsia="仿宋" w:cs="仿宋"/>
          <w:kern w:val="0"/>
          <w:sz w:val="24"/>
          <w:szCs w:val="24"/>
        </w:rPr>
        <w:t>（</w:t>
      </w:r>
      <w:r>
        <w:rPr>
          <w:rFonts w:hint="eastAsia" w:ascii="仿宋" w:hAnsi="仿宋" w:eastAsia="仿宋" w:cs="仿宋"/>
          <w:spacing w:val="-2"/>
          <w:kern w:val="0"/>
          <w:sz w:val="24"/>
          <w:szCs w:val="24"/>
        </w:rPr>
        <w:t>¥</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rPr>
        <w:tab/>
      </w:r>
      <w:r>
        <w:rPr>
          <w:rFonts w:hint="eastAsia" w:ascii="仿宋" w:hAnsi="仿宋" w:eastAsia="仿宋" w:cs="仿宋"/>
          <w:kern w:val="0"/>
          <w:sz w:val="24"/>
          <w:szCs w:val="24"/>
          <w:highlight w:val="none"/>
        </w:rPr>
        <w:t>元</w:t>
      </w:r>
      <w:r>
        <w:rPr>
          <w:rFonts w:hint="eastAsia" w:ascii="仿宋" w:hAnsi="仿宋" w:eastAsia="仿宋" w:cs="仿宋"/>
          <w:spacing w:val="-129"/>
          <w:kern w:val="0"/>
          <w:sz w:val="24"/>
          <w:szCs w:val="24"/>
          <w:highlight w:val="none"/>
        </w:rPr>
        <w:t>）</w:t>
      </w:r>
      <w:r>
        <w:rPr>
          <w:rFonts w:hint="eastAsia" w:ascii="仿宋" w:hAnsi="仿宋" w:eastAsia="仿宋" w:cs="仿宋"/>
          <w:spacing w:val="-9"/>
          <w:kern w:val="0"/>
          <w:sz w:val="24"/>
          <w:szCs w:val="24"/>
          <w:highlight w:val="none"/>
        </w:rPr>
        <w:t>，</w:t>
      </w:r>
      <w:r>
        <w:rPr>
          <w:rFonts w:hint="eastAsia" w:ascii="仿宋" w:hAnsi="仿宋" w:eastAsia="仿宋" w:cs="仿宋"/>
          <w:spacing w:val="-9"/>
          <w:kern w:val="0"/>
          <w:sz w:val="24"/>
          <w:szCs w:val="24"/>
          <w:lang w:eastAsia="zh-CN"/>
        </w:rPr>
        <w:t>，</w:t>
      </w:r>
      <w:r>
        <w:rPr>
          <w:rFonts w:hint="eastAsia" w:ascii="仿宋" w:hAnsi="仿宋" w:eastAsia="仿宋" w:cs="仿宋"/>
          <w:kern w:val="0"/>
          <w:sz w:val="24"/>
          <w:szCs w:val="24"/>
        </w:rPr>
        <w:t>税金为人民币大写</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rPr>
        <w:tab/>
      </w:r>
      <w:r>
        <w:rPr>
          <w:rFonts w:hint="eastAsia" w:ascii="仿宋" w:hAnsi="仿宋" w:eastAsia="仿宋" w:cs="仿宋"/>
          <w:kern w:val="0"/>
          <w:sz w:val="24"/>
          <w:szCs w:val="24"/>
          <w:u w:val="none"/>
          <w:lang w:val="en-US" w:eastAsia="zh-CN"/>
        </w:rPr>
        <w:t>元整</w:t>
      </w:r>
      <w:r>
        <w:rPr>
          <w:rFonts w:hint="eastAsia" w:ascii="仿宋" w:hAnsi="仿宋" w:eastAsia="仿宋" w:cs="仿宋"/>
          <w:kern w:val="0"/>
          <w:sz w:val="24"/>
          <w:szCs w:val="24"/>
        </w:rPr>
        <w:t>（</w:t>
      </w:r>
      <w:r>
        <w:rPr>
          <w:rFonts w:hint="eastAsia" w:ascii="仿宋" w:hAnsi="仿宋" w:eastAsia="仿宋" w:cs="仿宋"/>
          <w:spacing w:val="-2"/>
          <w:kern w:val="0"/>
          <w:sz w:val="24"/>
          <w:szCs w:val="24"/>
        </w:rPr>
        <w:t>¥</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rPr>
        <w:tab/>
      </w:r>
      <w:r>
        <w:rPr>
          <w:rFonts w:hint="eastAsia" w:ascii="仿宋" w:hAnsi="仿宋" w:eastAsia="仿宋" w:cs="仿宋"/>
          <w:kern w:val="0"/>
          <w:sz w:val="24"/>
          <w:szCs w:val="24"/>
          <w:highlight w:val="none"/>
        </w:rPr>
        <w:t>元</w:t>
      </w:r>
      <w:r>
        <w:rPr>
          <w:rFonts w:hint="eastAsia" w:ascii="仿宋" w:hAnsi="仿宋" w:eastAsia="仿宋" w:cs="仿宋"/>
          <w:spacing w:val="-120"/>
          <w:kern w:val="0"/>
          <w:sz w:val="24"/>
          <w:szCs w:val="24"/>
          <w:highlight w:val="none"/>
        </w:rPr>
        <w:t>）</w:t>
      </w:r>
      <w:r>
        <w:rPr>
          <w:rFonts w:hint="eastAsia" w:ascii="仿宋" w:hAnsi="仿宋" w:eastAsia="仿宋" w:cs="仿宋"/>
          <w:kern w:val="0"/>
          <w:sz w:val="24"/>
          <w:szCs w:val="24"/>
          <w:highlight w:val="none"/>
        </w:rPr>
        <w:t>。</w:t>
      </w:r>
      <w:r>
        <w:rPr>
          <w:rFonts w:hint="eastAsia" w:ascii="仿宋" w:hAnsi="仿宋" w:eastAsia="仿宋" w:cs="仿宋"/>
          <w:spacing w:val="-46"/>
          <w:kern w:val="0"/>
          <w:sz w:val="24"/>
          <w:szCs w:val="24"/>
          <w:highlight w:val="none"/>
        </w:rPr>
        <w:t xml:space="preserve"> </w:t>
      </w:r>
      <w:r>
        <w:rPr>
          <w:rFonts w:hint="eastAsia" w:ascii="仿宋" w:hAnsi="仿宋" w:eastAsia="仿宋" w:cs="仿宋"/>
          <w:kern w:val="0"/>
          <w:sz w:val="24"/>
          <w:szCs w:val="24"/>
        </w:rPr>
        <w:t>最终按实际加工数量进行结算，但合同实际结算金额不得超过暂定合同总价最高额度。</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128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lang w:eastAsia="zh-CN"/>
        </w:rPr>
        <w:t>□</w:t>
      </w:r>
      <w:r>
        <w:rPr>
          <w:rFonts w:hint="eastAsia" w:ascii="仿宋" w:hAnsi="仿宋" w:eastAsia="仿宋" w:cs="仿宋"/>
          <w:kern w:val="0"/>
          <w:sz w:val="24"/>
          <w:szCs w:val="24"/>
        </w:rPr>
        <w:t>本合同加工费用含税总</w:t>
      </w:r>
      <w:r>
        <w:rPr>
          <w:rFonts w:hint="eastAsia" w:ascii="仿宋" w:hAnsi="仿宋" w:eastAsia="仿宋" w:cs="仿宋"/>
          <w:spacing w:val="-108"/>
          <w:kern w:val="0"/>
          <w:sz w:val="24"/>
          <w:szCs w:val="24"/>
        </w:rPr>
        <w:t>价</w:t>
      </w:r>
      <w:r>
        <w:rPr>
          <w:rFonts w:hint="eastAsia" w:ascii="仿宋" w:hAnsi="仿宋" w:eastAsia="仿宋" w:cs="仿宋"/>
          <w:kern w:val="0"/>
          <w:sz w:val="24"/>
          <w:szCs w:val="24"/>
        </w:rPr>
        <w:t>（税率</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rPr>
        <w:tab/>
      </w:r>
      <w:r>
        <w:rPr>
          <w:rFonts w:hint="eastAsia" w:ascii="仿宋" w:hAnsi="仿宋" w:eastAsia="仿宋" w:cs="仿宋"/>
          <w:kern w:val="0"/>
          <w:sz w:val="24"/>
          <w:szCs w:val="24"/>
        </w:rPr>
        <w:t>%</w:t>
      </w:r>
      <w:r>
        <w:rPr>
          <w:rFonts w:hint="eastAsia" w:ascii="仿宋" w:hAnsi="仿宋" w:eastAsia="仿宋" w:cs="仿宋"/>
          <w:spacing w:val="-106"/>
          <w:kern w:val="0"/>
          <w:sz w:val="24"/>
          <w:szCs w:val="24"/>
        </w:rPr>
        <w:t>）</w:t>
      </w:r>
      <w:r>
        <w:rPr>
          <w:rFonts w:hint="eastAsia" w:ascii="仿宋" w:hAnsi="仿宋" w:eastAsia="仿宋" w:cs="仿宋"/>
          <w:kern w:val="0"/>
          <w:sz w:val="24"/>
          <w:szCs w:val="24"/>
        </w:rPr>
        <w:t>为人民币大</w:t>
      </w:r>
      <w:r>
        <w:rPr>
          <w:rFonts w:hint="eastAsia" w:ascii="仿宋" w:hAnsi="仿宋" w:eastAsia="仿宋" w:cs="仿宋"/>
          <w:spacing w:val="-1"/>
          <w:kern w:val="0"/>
          <w:sz w:val="24"/>
          <w:szCs w:val="24"/>
        </w:rPr>
        <w:t>写</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none"/>
          <w:lang w:val="en-US" w:eastAsia="zh-CN"/>
        </w:rPr>
        <w:t>元整</w:t>
      </w:r>
      <w:r>
        <w:rPr>
          <w:rFonts w:hint="eastAsia" w:ascii="仿宋" w:hAnsi="仿宋" w:eastAsia="仿宋" w:cs="仿宋"/>
          <w:kern w:val="0"/>
          <w:sz w:val="24"/>
          <w:szCs w:val="24"/>
        </w:rPr>
        <w:t>元（</w:t>
      </w:r>
      <w:r>
        <w:rPr>
          <w:rFonts w:hint="eastAsia" w:ascii="仿宋" w:hAnsi="仿宋" w:eastAsia="仿宋" w:cs="仿宋"/>
          <w:spacing w:val="-2"/>
          <w:kern w:val="0"/>
          <w:sz w:val="24"/>
          <w:szCs w:val="24"/>
        </w:rPr>
        <w:t>¥</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元</w:t>
      </w:r>
      <w:r>
        <w:rPr>
          <w:rFonts w:hint="eastAsia" w:ascii="仿宋" w:hAnsi="仿宋" w:eastAsia="仿宋" w:cs="仿宋"/>
          <w:spacing w:val="-120"/>
          <w:kern w:val="0"/>
          <w:sz w:val="24"/>
          <w:szCs w:val="24"/>
        </w:rPr>
        <w:t>）</w:t>
      </w:r>
      <w:r>
        <w:rPr>
          <w:rFonts w:hint="eastAsia" w:ascii="仿宋" w:hAnsi="仿宋" w:eastAsia="仿宋" w:cs="仿宋"/>
          <w:kern w:val="0"/>
          <w:sz w:val="24"/>
          <w:szCs w:val="24"/>
        </w:rPr>
        <w:t>。</w:t>
      </w:r>
    </w:p>
    <w:p>
      <w:pPr>
        <w:keepNext w:val="0"/>
        <w:keepLines w:val="0"/>
        <w:pageBreakBefore w:val="0"/>
        <w:numPr>
          <w:ilvl w:val="0"/>
          <w:numId w:val="2"/>
        </w:numPr>
        <w:kinsoku/>
        <w:wordWrap/>
        <w:overflowPunct/>
        <w:topLinePunct w:val="0"/>
        <w:autoSpaceDE w:val="0"/>
        <w:autoSpaceDN w:val="0"/>
        <w:bidi w:val="0"/>
        <w:adjustRightInd/>
        <w:snapToGrid/>
        <w:spacing w:before="0" w:beforeLines="50" w:after="0" w:afterLines="50" w:line="360" w:lineRule="auto"/>
        <w:ind w:left="1280"/>
        <w:jc w:val="left"/>
        <w:textAlignment w:val="auto"/>
        <w:outlineLvl w:val="0"/>
        <w:rPr>
          <w:rFonts w:hint="eastAsia" w:ascii="仿宋" w:hAnsi="仿宋" w:eastAsia="仿宋" w:cs="仿宋"/>
          <w:b/>
          <w:bCs/>
          <w:kern w:val="36"/>
          <w:sz w:val="24"/>
          <w:szCs w:val="24"/>
        </w:rPr>
      </w:pPr>
      <w:r>
        <w:rPr>
          <w:rFonts w:hint="eastAsia" w:ascii="仿宋" w:hAnsi="仿宋" w:eastAsia="仿宋" w:cs="仿宋"/>
          <w:b/>
          <w:bCs/>
          <w:kern w:val="36"/>
          <w:sz w:val="24"/>
          <w:szCs w:val="24"/>
        </w:rPr>
        <w:t>费用的组成</w:t>
      </w:r>
    </w:p>
    <w:p>
      <w:pPr>
        <w:keepNext w:val="0"/>
        <w:keepLines w:val="0"/>
        <w:pageBreakBefore w:val="0"/>
        <w:numPr>
          <w:ilvl w:val="0"/>
          <w:numId w:val="0"/>
        </w:numPr>
        <w:kinsoku/>
        <w:wordWrap/>
        <w:overflowPunct/>
        <w:topLinePunct w:val="0"/>
        <w:autoSpaceDE w:val="0"/>
        <w:autoSpaceDN w:val="0"/>
        <w:bidi w:val="0"/>
        <w:adjustRightInd/>
        <w:snapToGrid/>
        <w:spacing w:before="0" w:beforeLines="50" w:after="0" w:afterLines="50" w:line="360" w:lineRule="auto"/>
        <w:jc w:val="left"/>
        <w:textAlignment w:val="auto"/>
        <w:outlineLvl w:val="0"/>
        <w:rPr>
          <w:rFonts w:hint="eastAsia" w:ascii="仿宋" w:hAnsi="仿宋" w:eastAsia="仿宋" w:cs="仿宋"/>
          <w:b/>
          <w:bCs/>
          <w:kern w:val="36"/>
          <w:sz w:val="24"/>
          <w:szCs w:val="24"/>
          <w:highlight w:val="none"/>
          <w:lang w:val="en-US" w:eastAsia="zh-CN"/>
        </w:rPr>
      </w:pPr>
      <w:r>
        <w:rPr>
          <w:rFonts w:hint="eastAsia" w:ascii="仿宋" w:hAnsi="仿宋" w:eastAsia="仿宋" w:cs="仿宋"/>
          <w:b/>
          <w:bCs/>
          <w:kern w:val="36"/>
          <w:sz w:val="24"/>
          <w:szCs w:val="24"/>
          <w:lang w:val="en-US" w:eastAsia="zh-CN"/>
        </w:rPr>
        <w:t xml:space="preserve">       </w:t>
      </w:r>
      <w:r>
        <w:rPr>
          <w:rFonts w:hint="eastAsia" w:ascii="仿宋" w:hAnsi="仿宋" w:eastAsia="仿宋" w:cs="仿宋"/>
          <w:b/>
          <w:bCs/>
          <w:kern w:val="36"/>
          <w:sz w:val="24"/>
          <w:szCs w:val="24"/>
          <w:highlight w:val="none"/>
          <w:lang w:val="en-US" w:eastAsia="zh-CN"/>
        </w:rPr>
        <w:t xml:space="preserve">   合同结算单价=□加工费+</w:t>
      </w:r>
      <w:r>
        <w:rPr>
          <w:rFonts w:hint="eastAsia" w:ascii="仿宋" w:hAnsi="仿宋" w:eastAsia="仿宋" w:cs="仿宋"/>
          <w:b/>
          <w:bCs/>
          <w:kern w:val="0"/>
          <w:sz w:val="24"/>
          <w:szCs w:val="24"/>
          <w:highlight w:val="none"/>
        </w:rPr>
        <w:t>□</w:t>
      </w:r>
      <w:r>
        <w:rPr>
          <w:rFonts w:hint="eastAsia" w:ascii="仿宋" w:hAnsi="仿宋" w:eastAsia="仿宋" w:cs="仿宋"/>
          <w:b/>
          <w:bCs/>
          <w:kern w:val="36"/>
          <w:sz w:val="24"/>
          <w:szCs w:val="24"/>
          <w:highlight w:val="none"/>
          <w:lang w:val="en-US" w:eastAsia="zh-CN"/>
        </w:rPr>
        <w:t>原材料单价+</w:t>
      </w:r>
      <w:r>
        <w:rPr>
          <w:rFonts w:hint="eastAsia" w:ascii="仿宋" w:hAnsi="仿宋" w:eastAsia="仿宋" w:cs="仿宋"/>
          <w:b/>
          <w:bCs/>
          <w:kern w:val="0"/>
          <w:sz w:val="24"/>
          <w:szCs w:val="24"/>
          <w:highlight w:val="none"/>
        </w:rPr>
        <w:t>□</w:t>
      </w:r>
      <w:r>
        <w:rPr>
          <w:rFonts w:hint="eastAsia" w:ascii="仿宋" w:hAnsi="仿宋" w:eastAsia="仿宋" w:cs="仿宋"/>
          <w:b/>
          <w:bCs/>
          <w:kern w:val="0"/>
          <w:sz w:val="24"/>
          <w:szCs w:val="24"/>
          <w:highlight w:val="none"/>
          <w:lang w:eastAsia="zh-CN"/>
        </w:rPr>
        <w:t>账期垫资费</w:t>
      </w:r>
      <w:r>
        <w:rPr>
          <w:rFonts w:hint="eastAsia" w:ascii="仿宋" w:hAnsi="仿宋" w:eastAsia="仿宋" w:cs="仿宋"/>
          <w:b/>
          <w:bCs/>
          <w:kern w:val="36"/>
          <w:sz w:val="24"/>
          <w:szCs w:val="24"/>
          <w:highlight w:val="none"/>
          <w:lang w:val="en-US" w:eastAsia="zh-CN"/>
        </w:rPr>
        <w:t>+</w:t>
      </w:r>
      <w:r>
        <w:rPr>
          <w:rFonts w:hint="eastAsia" w:ascii="仿宋" w:hAnsi="仿宋" w:eastAsia="仿宋" w:cs="仿宋"/>
          <w:b/>
          <w:bCs/>
          <w:kern w:val="0"/>
          <w:sz w:val="24"/>
          <w:szCs w:val="24"/>
          <w:highlight w:val="none"/>
        </w:rPr>
        <w:t>□</w:t>
      </w:r>
      <w:r>
        <w:rPr>
          <w:rFonts w:hint="eastAsia" w:ascii="仿宋" w:hAnsi="仿宋" w:eastAsia="仿宋" w:cs="仿宋"/>
          <w:b/>
          <w:bCs/>
          <w:kern w:val="0"/>
          <w:sz w:val="24"/>
          <w:szCs w:val="24"/>
          <w:highlight w:val="none"/>
          <w:lang w:eastAsia="zh-CN"/>
        </w:rPr>
        <w:t>其他费用</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128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lang w:eastAsia="zh-CN"/>
        </w:rPr>
        <w:t>□</w:t>
      </w:r>
      <w:r>
        <w:rPr>
          <w:rFonts w:hint="eastAsia" w:ascii="仿宋" w:hAnsi="仿宋" w:eastAsia="仿宋" w:cs="仿宋"/>
          <w:kern w:val="0"/>
          <w:sz w:val="24"/>
          <w:szCs w:val="24"/>
        </w:rPr>
        <w:t>加工费用</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rPr>
        <w:tab/>
      </w:r>
      <w:r>
        <w:rPr>
          <w:rFonts w:hint="eastAsia" w:ascii="仿宋" w:hAnsi="仿宋" w:eastAsia="仿宋" w:cs="仿宋"/>
          <w:kern w:val="0"/>
          <w:sz w:val="24"/>
          <w:szCs w:val="24"/>
        </w:rPr>
        <w:t>□元/吨□平方米□米□张□根□件□</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元。</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840" w:leftChars="400" w:firstLine="480" w:firstLineChars="200"/>
        <w:jc w:val="left"/>
        <w:textAlignment w:val="auto"/>
        <w:outlineLvl w:val="9"/>
        <w:rPr>
          <w:rFonts w:hint="eastAsia" w:ascii="仿宋" w:hAnsi="仿宋" w:eastAsia="仿宋" w:cs="仿宋"/>
          <w:b w:val="0"/>
          <w:bCs/>
          <w:sz w:val="24"/>
          <w:szCs w:val="24"/>
          <w:highlight w:val="none"/>
        </w:rPr>
      </w:pPr>
      <w:r>
        <w:rPr>
          <w:rFonts w:hint="eastAsia" w:ascii="仿宋" w:hAnsi="仿宋" w:eastAsia="仿宋" w:cs="仿宋"/>
          <w:b w:val="0"/>
          <w:bCs/>
          <w:kern w:val="0"/>
          <w:sz w:val="24"/>
          <w:szCs w:val="24"/>
          <w:highlight w:val="none"/>
        </w:rPr>
        <w:t>□</w:t>
      </w:r>
      <w:r>
        <w:rPr>
          <w:rFonts w:hint="eastAsia" w:ascii="仿宋" w:hAnsi="仿宋" w:eastAsia="仿宋" w:cs="仿宋"/>
          <w:b w:val="0"/>
          <w:bCs/>
          <w:kern w:val="0"/>
          <w:sz w:val="24"/>
          <w:szCs w:val="24"/>
        </w:rPr>
        <w:t>原材料单价按承揽方接收</w:t>
      </w:r>
      <w:r>
        <w:rPr>
          <w:rFonts w:hint="eastAsia" w:ascii="仿宋" w:hAnsi="仿宋" w:eastAsia="仿宋" w:cs="仿宋"/>
          <w:kern w:val="0"/>
          <w:sz w:val="24"/>
          <w:szCs w:val="24"/>
          <w:lang w:eastAsia="zh-CN"/>
        </w:rPr>
        <w:t>□</w:t>
      </w:r>
      <w:r>
        <w:rPr>
          <w:rFonts w:hint="eastAsia" w:ascii="仿宋" w:hAnsi="仿宋" w:eastAsia="仿宋" w:cs="仿宋"/>
          <w:b w:val="0"/>
          <w:bCs/>
          <w:kern w:val="0"/>
          <w:sz w:val="24"/>
          <w:szCs w:val="24"/>
          <w:lang w:eastAsia="zh-CN"/>
        </w:rPr>
        <w:t>加工订单</w:t>
      </w:r>
      <w:r>
        <w:rPr>
          <w:rFonts w:hint="eastAsia" w:ascii="仿宋" w:hAnsi="仿宋" w:eastAsia="仿宋" w:cs="仿宋"/>
          <w:b w:val="0"/>
          <w:bCs/>
          <w:kern w:val="0"/>
          <w:sz w:val="24"/>
          <w:szCs w:val="24"/>
        </w:rPr>
        <w:t>当日</w:t>
      </w:r>
      <w:r>
        <w:rPr>
          <w:rFonts w:hint="eastAsia" w:ascii="仿宋" w:hAnsi="仿宋" w:eastAsia="仿宋" w:cs="仿宋"/>
          <w:kern w:val="0"/>
          <w:sz w:val="24"/>
          <w:szCs w:val="24"/>
          <w:lang w:eastAsia="zh-CN"/>
        </w:rPr>
        <w:t>□</w:t>
      </w:r>
      <w:r>
        <w:rPr>
          <w:rFonts w:hint="eastAsia" w:ascii="仿宋" w:hAnsi="仿宋" w:eastAsia="仿宋" w:cs="仿宋"/>
          <w:b w:val="0"/>
          <w:bCs/>
          <w:kern w:val="0"/>
          <w:sz w:val="24"/>
          <w:szCs w:val="24"/>
          <w:lang w:val="en-US" w:eastAsia="zh-CN"/>
        </w:rPr>
        <w:t>成品配送当日</w:t>
      </w:r>
      <w:r>
        <w:rPr>
          <w:rFonts w:hint="eastAsia" w:ascii="仿宋" w:hAnsi="仿宋" w:eastAsia="仿宋" w:cs="仿宋"/>
          <w:b w:val="0"/>
          <w:bCs/>
          <w:kern w:val="0"/>
          <w:sz w:val="24"/>
          <w:szCs w:val="24"/>
        </w:rPr>
        <w:t>□我的钢铁网□建投大宗</w:t>
      </w:r>
      <w:r>
        <w:rPr>
          <w:rFonts w:hint="eastAsia" w:ascii="仿宋" w:hAnsi="仿宋" w:eastAsia="仿宋" w:cs="仿宋"/>
          <w:b w:val="0"/>
          <w:bCs/>
          <w:spacing w:val="-19"/>
          <w:kern w:val="0"/>
          <w:sz w:val="24"/>
          <w:szCs w:val="24"/>
        </w:rPr>
        <w:t>平</w:t>
      </w:r>
      <w:r>
        <w:rPr>
          <w:rFonts w:hint="eastAsia" w:ascii="仿宋" w:hAnsi="仿宋" w:eastAsia="仿宋" w:cs="仿宋"/>
          <w:b w:val="0"/>
          <w:bCs/>
          <w:kern w:val="0"/>
          <w:sz w:val="24"/>
          <w:szCs w:val="24"/>
        </w:rPr>
        <w:t>台网价□双方签字确认的单价□其他：</w:t>
      </w:r>
      <w:r>
        <w:rPr>
          <w:rFonts w:hint="eastAsia" w:ascii="仿宋" w:hAnsi="仿宋" w:eastAsia="仿宋" w:cs="仿宋"/>
          <w:b w:val="0"/>
          <w:bCs/>
          <w:kern w:val="0"/>
          <w:sz w:val="24"/>
          <w:szCs w:val="24"/>
          <w:u w:val="single"/>
        </w:rPr>
        <w:t xml:space="preserve"> </w:t>
      </w:r>
      <w:r>
        <w:rPr>
          <w:rFonts w:hint="eastAsia" w:ascii="仿宋" w:hAnsi="仿宋" w:eastAsia="仿宋" w:cs="仿宋"/>
          <w:b w:val="0"/>
          <w:bCs/>
          <w:kern w:val="0"/>
          <w:sz w:val="24"/>
          <w:szCs w:val="24"/>
          <w:u w:val="single"/>
        </w:rPr>
        <w:tab/>
      </w:r>
      <w:r>
        <w:rPr>
          <w:rFonts w:hint="eastAsia" w:ascii="仿宋" w:hAnsi="仿宋" w:eastAsia="仿宋" w:cs="仿宋"/>
          <w:b w:val="0"/>
          <w:bCs/>
          <w:kern w:val="0"/>
          <w:sz w:val="24"/>
          <w:szCs w:val="24"/>
        </w:rPr>
        <w:t>为基础</w:t>
      </w:r>
      <w:r>
        <w:rPr>
          <w:rFonts w:hint="eastAsia" w:ascii="仿宋" w:hAnsi="仿宋" w:eastAsia="仿宋" w:cs="仿宋"/>
          <w:b w:val="0"/>
          <w:bCs/>
          <w:kern w:val="0"/>
          <w:sz w:val="24"/>
          <w:szCs w:val="24"/>
          <w:lang w:eastAsia="zh-CN"/>
        </w:rPr>
        <w:t>，</w:t>
      </w:r>
      <w:r>
        <w:rPr>
          <w:rFonts w:hint="eastAsia" w:ascii="仿宋" w:hAnsi="仿宋" w:eastAsia="仿宋" w:cs="仿宋"/>
          <w:kern w:val="0"/>
          <w:sz w:val="24"/>
          <w:szCs w:val="24"/>
          <w:lang w:eastAsia="zh-CN"/>
        </w:rPr>
        <w:t>□</w:t>
      </w:r>
      <w:r>
        <w:rPr>
          <w:rFonts w:hint="eastAsia" w:ascii="仿宋" w:hAnsi="仿宋" w:eastAsia="仿宋" w:cs="仿宋"/>
          <w:b w:val="0"/>
          <w:bCs/>
          <w:kern w:val="0"/>
          <w:sz w:val="24"/>
          <w:szCs w:val="24"/>
        </w:rPr>
        <w:t>上□下浮</w:t>
      </w:r>
      <w:r>
        <w:rPr>
          <w:rFonts w:hint="eastAsia" w:ascii="仿宋" w:hAnsi="仿宋" w:eastAsia="仿宋" w:cs="仿宋"/>
          <w:b w:val="0"/>
          <w:bCs/>
          <w:kern w:val="0"/>
          <w:sz w:val="24"/>
          <w:szCs w:val="24"/>
          <w:u w:val="single"/>
        </w:rPr>
        <w:t xml:space="preserve"> </w:t>
      </w:r>
      <w:r>
        <w:rPr>
          <w:rFonts w:hint="eastAsia" w:ascii="仿宋" w:hAnsi="仿宋" w:eastAsia="仿宋" w:cs="仿宋"/>
          <w:b w:val="0"/>
          <w:bCs/>
          <w:kern w:val="0"/>
          <w:sz w:val="24"/>
          <w:szCs w:val="24"/>
          <w:u w:val="single"/>
        </w:rPr>
        <w:tab/>
      </w:r>
      <w:r>
        <w:rPr>
          <w:rFonts w:hint="eastAsia" w:ascii="仿宋" w:hAnsi="仿宋" w:eastAsia="仿宋" w:cs="仿宋"/>
          <w:b w:val="0"/>
          <w:bCs/>
          <w:kern w:val="0"/>
          <w:sz w:val="24"/>
          <w:szCs w:val="24"/>
        </w:rPr>
        <w:t>□元/吨□平方米□米□张□根□件□</w:t>
      </w:r>
      <w:r>
        <w:rPr>
          <w:rFonts w:hint="eastAsia" w:ascii="仿宋" w:hAnsi="仿宋" w:eastAsia="仿宋" w:cs="仿宋"/>
          <w:b w:val="0"/>
          <w:bCs/>
          <w:kern w:val="0"/>
          <w:sz w:val="24"/>
          <w:szCs w:val="24"/>
          <w:u w:val="single"/>
        </w:rPr>
        <w:t xml:space="preserve">  </w:t>
      </w:r>
      <w:r>
        <w:rPr>
          <w:rFonts w:hint="eastAsia" w:ascii="仿宋" w:hAnsi="仿宋" w:eastAsia="仿宋" w:cs="仿宋"/>
          <w:b w:val="0"/>
          <w:bCs/>
          <w:kern w:val="0"/>
          <w:sz w:val="24"/>
          <w:szCs w:val="24"/>
        </w:rPr>
        <w:t>□</w:t>
      </w:r>
      <w:r>
        <w:rPr>
          <w:rFonts w:hint="eastAsia" w:ascii="仿宋" w:hAnsi="仿宋" w:eastAsia="仿宋" w:cs="仿宋"/>
          <w:b w:val="0"/>
          <w:bCs/>
          <w:kern w:val="0"/>
          <w:sz w:val="24"/>
          <w:szCs w:val="24"/>
          <w:u w:val="single"/>
        </w:rPr>
        <w:t xml:space="preserve"> </w:t>
      </w:r>
      <w:r>
        <w:rPr>
          <w:rFonts w:hint="eastAsia" w:ascii="仿宋" w:hAnsi="仿宋" w:eastAsia="仿宋" w:cs="仿宋"/>
          <w:b w:val="0"/>
          <w:bCs/>
          <w:kern w:val="0"/>
          <w:sz w:val="24"/>
          <w:szCs w:val="24"/>
        </w:rPr>
        <w:t>元。</w:t>
      </w:r>
      <w:r>
        <w:rPr>
          <w:rFonts w:hint="eastAsia" w:ascii="仿宋" w:hAnsi="仿宋" w:eastAsia="仿宋" w:cs="仿宋"/>
          <w:b w:val="0"/>
          <w:bCs/>
          <w:kern w:val="0"/>
          <w:sz w:val="24"/>
          <w:szCs w:val="24"/>
          <w:lang w:val="en-US" w:eastAsia="zh-CN"/>
        </w:rPr>
        <w:t xml:space="preserve">                                                                                </w:t>
      </w:r>
      <w:r>
        <w:rPr>
          <w:rFonts w:hint="eastAsia" w:ascii="仿宋" w:hAnsi="仿宋" w:eastAsia="仿宋" w:cs="仿宋"/>
          <w:kern w:val="0"/>
          <w:sz w:val="24"/>
          <w:szCs w:val="24"/>
          <w:highlight w:val="none"/>
          <w:lang w:eastAsia="zh-CN"/>
        </w:rPr>
        <w:t>□</w:t>
      </w:r>
      <w:r>
        <w:rPr>
          <w:rFonts w:hint="eastAsia" w:ascii="仿宋" w:hAnsi="仿宋" w:eastAsia="仿宋" w:cs="仿宋"/>
          <w:b w:val="0"/>
          <w:bCs/>
          <w:sz w:val="24"/>
          <w:szCs w:val="24"/>
          <w:highlight w:val="none"/>
          <w:lang w:val="en-US" w:eastAsia="zh-CN"/>
        </w:rPr>
        <w:t>账期</w:t>
      </w:r>
      <w:r>
        <w:rPr>
          <w:rFonts w:hint="eastAsia" w:ascii="仿宋" w:hAnsi="仿宋" w:eastAsia="仿宋" w:cs="仿宋"/>
          <w:b w:val="0"/>
          <w:bCs/>
          <w:sz w:val="24"/>
          <w:szCs w:val="24"/>
          <w:highlight w:val="none"/>
        </w:rPr>
        <w:t>垫资费：</w:t>
      </w:r>
    </w:p>
    <w:p>
      <w:pPr>
        <w:pStyle w:val="4"/>
        <w:keepNext w:val="0"/>
        <w:keepLines w:val="0"/>
        <w:pageBreakBefore w:val="0"/>
        <w:tabs>
          <w:tab w:val="left" w:pos="2419"/>
          <w:tab w:val="left" w:pos="5026"/>
        </w:tabs>
        <w:kinsoku/>
        <w:wordWrap/>
        <w:overflowPunct/>
        <w:topLinePunct w:val="0"/>
        <w:bidi w:val="0"/>
        <w:adjustRightInd/>
        <w:snapToGrid/>
        <w:spacing w:before="0" w:beforeLines="50" w:after="0" w:afterLines="50" w:line="360" w:lineRule="auto"/>
        <w:ind w:right="957" w:firstLine="787" w:firstLineChars="328"/>
        <w:textAlignment w:val="auto"/>
        <w:rPr>
          <w:rFonts w:hint="eastAsia" w:ascii="仿宋" w:hAnsi="仿宋" w:eastAsia="仿宋" w:cs="仿宋"/>
          <w:sz w:val="24"/>
          <w:szCs w:val="24"/>
          <w:highlight w:val="none"/>
          <w:lang w:val="en-US" w:eastAsia="zh-CN"/>
        </w:rPr>
      </w:pPr>
      <w:r>
        <w:rPr>
          <w:rFonts w:hint="eastAsia" w:ascii="仿宋" w:hAnsi="仿宋" w:eastAsia="仿宋" w:cs="仿宋"/>
          <w:kern w:val="0"/>
          <w:sz w:val="24"/>
          <w:szCs w:val="24"/>
          <w:lang w:eastAsia="zh-CN"/>
        </w:rPr>
        <w:t>□</w:t>
      </w:r>
      <w:r>
        <w:rPr>
          <w:rFonts w:hint="eastAsia" w:ascii="仿宋" w:hAnsi="仿宋" w:eastAsia="仿宋" w:cs="仿宋"/>
          <w:sz w:val="24"/>
          <w:szCs w:val="24"/>
          <w:u w:val="single"/>
        </w:rPr>
        <w:t xml:space="preserve"> </w:t>
      </w:r>
      <w:r>
        <w:rPr>
          <w:rFonts w:hint="eastAsia" w:ascii="仿宋" w:hAnsi="仿宋" w:eastAsia="仿宋" w:cs="仿宋"/>
          <w:sz w:val="24"/>
          <w:szCs w:val="24"/>
          <w:u w:val="single"/>
        </w:rPr>
        <w:tab/>
      </w:r>
      <w:r>
        <w:rPr>
          <w:rFonts w:hint="eastAsia" w:ascii="仿宋" w:hAnsi="仿宋" w:eastAsia="仿宋" w:cs="仿宋"/>
          <w:sz w:val="24"/>
          <w:szCs w:val="24"/>
        </w:rPr>
        <w:t>天≤垫资</w:t>
      </w:r>
      <w:r>
        <w:rPr>
          <w:rFonts w:hint="eastAsia" w:ascii="仿宋" w:hAnsi="仿宋" w:eastAsia="仿宋" w:cs="仿宋"/>
          <w:sz w:val="24"/>
          <w:szCs w:val="24"/>
          <w:lang w:eastAsia="zh-CN"/>
        </w:rPr>
        <w:t>天数</w:t>
      </w:r>
      <w:r>
        <w:rPr>
          <w:rFonts w:hint="eastAsia" w:ascii="仿宋" w:hAnsi="仿宋" w:eastAsia="仿宋" w:cs="仿宋"/>
          <w:sz w:val="24"/>
          <w:szCs w:val="24"/>
        </w:rPr>
        <w:t>≤30</w:t>
      </w:r>
      <w:r>
        <w:rPr>
          <w:rFonts w:hint="eastAsia" w:ascii="仿宋" w:hAnsi="仿宋" w:eastAsia="仿宋" w:cs="仿宋"/>
          <w:spacing w:val="-60"/>
          <w:sz w:val="24"/>
          <w:szCs w:val="24"/>
        </w:rPr>
        <w:t xml:space="preserve"> </w:t>
      </w:r>
      <w:r>
        <w:rPr>
          <w:rFonts w:hint="eastAsia" w:ascii="仿宋" w:hAnsi="仿宋" w:eastAsia="仿宋" w:cs="仿宋"/>
          <w:sz w:val="24"/>
          <w:szCs w:val="24"/>
        </w:rPr>
        <w:t>天</w:t>
      </w:r>
      <w:r>
        <w:rPr>
          <w:rFonts w:hint="eastAsia" w:ascii="仿宋" w:hAnsi="仿宋" w:eastAsia="仿宋" w:cs="仿宋"/>
          <w:spacing w:val="-34"/>
          <w:sz w:val="24"/>
          <w:szCs w:val="24"/>
        </w:rPr>
        <w:t>：</w:t>
      </w:r>
      <w:r>
        <w:rPr>
          <w:rFonts w:hint="eastAsia" w:ascii="仿宋" w:hAnsi="仿宋" w:eastAsia="仿宋" w:cs="仿宋"/>
          <w:spacing w:val="-34"/>
          <w:sz w:val="24"/>
          <w:szCs w:val="24"/>
          <w:u w:val="single"/>
        </w:rPr>
        <w:t xml:space="preserve"> </w:t>
      </w:r>
      <w:r>
        <w:rPr>
          <w:rFonts w:hint="eastAsia" w:cs="仿宋"/>
          <w:spacing w:val="-34"/>
          <w:sz w:val="24"/>
          <w:szCs w:val="24"/>
          <w:u w:val="single"/>
          <w:lang w:val="en-US" w:eastAsia="zh-CN"/>
        </w:rPr>
        <w:t xml:space="preserve">  </w:t>
      </w:r>
      <w:r>
        <w:rPr>
          <w:rFonts w:hint="eastAsia" w:ascii="仿宋" w:hAnsi="仿宋" w:eastAsia="仿宋" w:cs="仿宋"/>
          <w:spacing w:val="-34"/>
          <w:sz w:val="24"/>
          <w:szCs w:val="24"/>
          <w:u w:val="single"/>
        </w:rPr>
        <w:tab/>
      </w:r>
      <w:r>
        <w:rPr>
          <w:rFonts w:hint="eastAsia" w:ascii="仿宋" w:hAnsi="仿宋" w:eastAsia="仿宋" w:cs="仿宋"/>
          <w:sz w:val="24"/>
          <w:szCs w:val="24"/>
        </w:rPr>
        <w:t>元/</w:t>
      </w:r>
      <w:r>
        <w:rPr>
          <w:rFonts w:hint="eastAsia" w:ascii="仿宋" w:hAnsi="仿宋" w:eastAsia="仿宋" w:cs="仿宋"/>
          <w:kern w:val="0"/>
          <w:sz w:val="24"/>
          <w:szCs w:val="24"/>
          <w:lang w:eastAsia="zh-CN"/>
        </w:rPr>
        <w:t>□</w:t>
      </w:r>
      <w:r>
        <w:rPr>
          <w:rFonts w:hint="eastAsia" w:ascii="仿宋" w:hAnsi="仿宋" w:eastAsia="仿宋" w:cs="仿宋"/>
          <w:sz w:val="24"/>
          <w:szCs w:val="24"/>
        </w:rPr>
        <w:t>天□月/</w:t>
      </w:r>
      <w:r>
        <w:rPr>
          <w:rFonts w:hint="eastAsia" w:ascii="仿宋" w:hAnsi="仿宋" w:eastAsia="仿宋" w:cs="仿宋"/>
          <w:kern w:val="0"/>
          <w:sz w:val="24"/>
          <w:szCs w:val="24"/>
          <w:lang w:eastAsia="zh-CN"/>
        </w:rPr>
        <w:t>□</w:t>
      </w:r>
      <w:r>
        <w:rPr>
          <w:rFonts w:hint="eastAsia" w:ascii="仿宋" w:hAnsi="仿宋" w:eastAsia="仿宋" w:cs="仿宋"/>
          <w:sz w:val="24"/>
          <w:szCs w:val="24"/>
        </w:rPr>
        <w:t>吨□立方米</w:t>
      </w:r>
      <w:r>
        <w:rPr>
          <w:rFonts w:hint="eastAsia" w:ascii="仿宋" w:hAnsi="仿宋" w:eastAsia="仿宋" w:cs="仿宋"/>
          <w:kern w:val="0"/>
          <w:sz w:val="24"/>
          <w:szCs w:val="24"/>
          <w:lang w:eastAsia="zh-CN"/>
        </w:rPr>
        <w:t>□</w:t>
      </w:r>
      <w:r>
        <w:rPr>
          <w:rFonts w:hint="eastAsia" w:ascii="仿宋" w:hAnsi="仿宋" w:eastAsia="仿宋" w:cs="仿宋"/>
          <w:sz w:val="24"/>
          <w:szCs w:val="24"/>
        </w:rPr>
        <w:t>平方米</w:t>
      </w:r>
      <w:r>
        <w:rPr>
          <w:rFonts w:hint="eastAsia" w:ascii="仿宋" w:hAnsi="仿宋" w:eastAsia="仿宋" w:cs="仿宋"/>
          <w:spacing w:val="-16"/>
          <w:sz w:val="24"/>
          <w:szCs w:val="24"/>
        </w:rPr>
        <w:t xml:space="preserve">□ </w:t>
      </w:r>
      <w:r>
        <w:rPr>
          <w:rFonts w:hint="eastAsia" w:ascii="仿宋" w:hAnsi="仿宋" w:eastAsia="仿宋" w:cs="仿宋"/>
          <w:sz w:val="24"/>
          <w:szCs w:val="24"/>
        </w:rPr>
        <w:t>米□支□件□桶□千克□张</w:t>
      </w:r>
      <w:r>
        <w:rPr>
          <w:rFonts w:hint="eastAsia" w:ascii="仿宋" w:hAnsi="仿宋" w:eastAsia="仿宋" w:cs="仿宋"/>
          <w:sz w:val="24"/>
          <w:szCs w:val="24"/>
          <w:highlight w:val="none"/>
        </w:rPr>
        <w:t>×数量×</w:t>
      </w:r>
      <w:r>
        <w:rPr>
          <w:rFonts w:hint="eastAsia" w:ascii="仿宋" w:hAnsi="仿宋" w:eastAsia="仿宋" w:cs="仿宋"/>
          <w:sz w:val="24"/>
          <w:szCs w:val="24"/>
          <w:highlight w:val="none"/>
          <w:lang w:eastAsia="zh-CN"/>
        </w:rPr>
        <w:t>垫资</w:t>
      </w:r>
      <w:r>
        <w:rPr>
          <w:rFonts w:hint="eastAsia" w:ascii="仿宋" w:hAnsi="仿宋" w:eastAsia="仿宋" w:cs="仿宋"/>
          <w:sz w:val="24"/>
          <w:szCs w:val="24"/>
          <w:highlight w:val="none"/>
        </w:rPr>
        <w:t>天数；</w:t>
      </w:r>
    </w:p>
    <w:p>
      <w:pPr>
        <w:pStyle w:val="4"/>
        <w:keepNext w:val="0"/>
        <w:keepLines w:val="0"/>
        <w:pageBreakBefore w:val="0"/>
        <w:tabs>
          <w:tab w:val="left" w:pos="2299"/>
          <w:tab w:val="left" w:pos="4939"/>
        </w:tabs>
        <w:kinsoku/>
        <w:wordWrap/>
        <w:overflowPunct/>
        <w:topLinePunct w:val="0"/>
        <w:bidi w:val="0"/>
        <w:adjustRightInd/>
        <w:snapToGrid/>
        <w:spacing w:before="0" w:beforeLines="50" w:after="0" w:afterLines="50" w:line="360" w:lineRule="auto"/>
        <w:ind w:left="840" w:leftChars="400" w:right="1045" w:firstLine="657" w:firstLineChars="274"/>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rPr>
        <w:tab/>
      </w:r>
      <w:r>
        <w:rPr>
          <w:rFonts w:hint="eastAsia" w:ascii="仿宋" w:hAnsi="仿宋" w:eastAsia="仿宋" w:cs="仿宋"/>
          <w:sz w:val="24"/>
          <w:szCs w:val="24"/>
          <w:highlight w:val="none"/>
        </w:rPr>
        <w:t xml:space="preserve"> 天≤垫资</w:t>
      </w:r>
      <w:r>
        <w:rPr>
          <w:rFonts w:hint="eastAsia" w:ascii="仿宋" w:hAnsi="仿宋" w:eastAsia="仿宋" w:cs="仿宋"/>
          <w:sz w:val="24"/>
          <w:szCs w:val="24"/>
          <w:highlight w:val="none"/>
          <w:lang w:eastAsia="zh-CN"/>
        </w:rPr>
        <w:t>天数</w:t>
      </w:r>
      <w:r>
        <w:rPr>
          <w:rFonts w:hint="eastAsia" w:ascii="仿宋" w:hAnsi="仿宋" w:eastAsia="仿宋" w:cs="仿宋"/>
          <w:sz w:val="24"/>
          <w:szCs w:val="24"/>
          <w:highlight w:val="none"/>
        </w:rPr>
        <w:t>≤60</w:t>
      </w:r>
      <w:r>
        <w:rPr>
          <w:rFonts w:hint="eastAsia" w:ascii="仿宋" w:hAnsi="仿宋" w:eastAsia="仿宋" w:cs="仿宋"/>
          <w:spacing w:val="-60"/>
          <w:sz w:val="24"/>
          <w:szCs w:val="24"/>
          <w:highlight w:val="none"/>
        </w:rPr>
        <w:t xml:space="preserve"> </w:t>
      </w:r>
      <w:r>
        <w:rPr>
          <w:rFonts w:hint="eastAsia" w:ascii="仿宋" w:hAnsi="仿宋" w:eastAsia="仿宋" w:cs="仿宋"/>
          <w:sz w:val="24"/>
          <w:szCs w:val="24"/>
          <w:highlight w:val="none"/>
        </w:rPr>
        <w:t>天：</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rPr>
        <w:tab/>
      </w:r>
      <w:r>
        <w:rPr>
          <w:rFonts w:hint="eastAsia" w:ascii="仿宋" w:hAnsi="仿宋" w:eastAsia="仿宋" w:cs="仿宋"/>
          <w:sz w:val="24"/>
          <w:szCs w:val="24"/>
          <w:highlight w:val="none"/>
        </w:rPr>
        <w:t>元/□天□月/□吨□立方米□平方米</w:t>
      </w:r>
      <w:r>
        <w:rPr>
          <w:rFonts w:hint="eastAsia" w:ascii="仿宋" w:hAnsi="仿宋" w:eastAsia="仿宋" w:cs="仿宋"/>
          <w:spacing w:val="-18"/>
          <w:sz w:val="24"/>
          <w:szCs w:val="24"/>
          <w:highlight w:val="none"/>
        </w:rPr>
        <w:t xml:space="preserve">□ </w:t>
      </w:r>
      <w:r>
        <w:rPr>
          <w:rFonts w:hint="eastAsia" w:ascii="仿宋" w:hAnsi="仿宋" w:eastAsia="仿宋" w:cs="仿宋"/>
          <w:sz w:val="24"/>
          <w:szCs w:val="24"/>
          <w:highlight w:val="none"/>
        </w:rPr>
        <w:t>米□支□件</w:t>
      </w:r>
      <w:r>
        <w:rPr>
          <w:rFonts w:hint="eastAsia" w:ascii="仿宋" w:hAnsi="仿宋" w:eastAsia="仿宋" w:cs="仿宋"/>
          <w:kern w:val="0"/>
          <w:sz w:val="24"/>
          <w:szCs w:val="24"/>
          <w:lang w:eastAsia="zh-CN"/>
        </w:rPr>
        <w:t>□</w:t>
      </w:r>
      <w:r>
        <w:rPr>
          <w:rFonts w:hint="eastAsia" w:ascii="仿宋" w:hAnsi="仿宋" w:eastAsia="仿宋" w:cs="仿宋"/>
          <w:sz w:val="24"/>
          <w:szCs w:val="24"/>
          <w:highlight w:val="none"/>
        </w:rPr>
        <w:t>桶□千克□张×数量×</w:t>
      </w:r>
      <w:r>
        <w:rPr>
          <w:rFonts w:hint="eastAsia" w:ascii="仿宋" w:hAnsi="仿宋" w:eastAsia="仿宋" w:cs="仿宋"/>
          <w:sz w:val="24"/>
          <w:szCs w:val="24"/>
          <w:highlight w:val="none"/>
          <w:lang w:eastAsia="zh-CN"/>
        </w:rPr>
        <w:t>垫资</w:t>
      </w:r>
      <w:r>
        <w:rPr>
          <w:rFonts w:hint="eastAsia" w:ascii="仿宋" w:hAnsi="仿宋" w:eastAsia="仿宋" w:cs="仿宋"/>
          <w:sz w:val="24"/>
          <w:szCs w:val="24"/>
          <w:highlight w:val="none"/>
        </w:rPr>
        <w:t>天数；</w:t>
      </w:r>
    </w:p>
    <w:p>
      <w:pPr>
        <w:pStyle w:val="4"/>
        <w:keepNext w:val="0"/>
        <w:keepLines w:val="0"/>
        <w:pageBreakBefore w:val="0"/>
        <w:tabs>
          <w:tab w:val="left" w:pos="2059"/>
          <w:tab w:val="left" w:pos="4699"/>
        </w:tabs>
        <w:kinsoku/>
        <w:wordWrap/>
        <w:overflowPunct/>
        <w:topLinePunct w:val="0"/>
        <w:bidi w:val="0"/>
        <w:adjustRightInd/>
        <w:snapToGrid/>
        <w:spacing w:before="0" w:beforeLines="50" w:after="0" w:afterLines="50" w:line="360" w:lineRule="auto"/>
        <w:ind w:left="0" w:firstLine="1538" w:firstLineChars="641"/>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ab/>
      </w:r>
      <w:r>
        <w:rPr>
          <w:rFonts w:hint="eastAsia" w:ascii="仿宋" w:hAnsi="仿宋" w:eastAsia="仿宋" w:cs="仿宋"/>
          <w:sz w:val="24"/>
          <w:szCs w:val="24"/>
          <w:highlight w:val="none"/>
        </w:rPr>
        <w:t xml:space="preserve"> 天≤垫资</w:t>
      </w:r>
      <w:r>
        <w:rPr>
          <w:rFonts w:hint="eastAsia" w:ascii="仿宋" w:hAnsi="仿宋" w:eastAsia="仿宋" w:cs="仿宋"/>
          <w:sz w:val="24"/>
          <w:szCs w:val="24"/>
          <w:highlight w:val="none"/>
          <w:lang w:eastAsia="zh-CN"/>
        </w:rPr>
        <w:t>天数</w:t>
      </w:r>
      <w:r>
        <w:rPr>
          <w:rFonts w:hint="eastAsia" w:ascii="仿宋" w:hAnsi="仿宋" w:eastAsia="仿宋" w:cs="仿宋"/>
          <w:sz w:val="24"/>
          <w:szCs w:val="24"/>
          <w:highlight w:val="none"/>
        </w:rPr>
        <w:t>≤90</w:t>
      </w:r>
      <w:r>
        <w:rPr>
          <w:rFonts w:hint="eastAsia" w:ascii="仿宋" w:hAnsi="仿宋" w:eastAsia="仿宋" w:cs="仿宋"/>
          <w:spacing w:val="-60"/>
          <w:sz w:val="24"/>
          <w:szCs w:val="24"/>
          <w:highlight w:val="none"/>
        </w:rPr>
        <w:t xml:space="preserve"> </w:t>
      </w:r>
      <w:r>
        <w:rPr>
          <w:rFonts w:hint="eastAsia" w:ascii="仿宋" w:hAnsi="仿宋" w:eastAsia="仿宋" w:cs="仿宋"/>
          <w:sz w:val="24"/>
          <w:szCs w:val="24"/>
          <w:highlight w:val="none"/>
        </w:rPr>
        <w:t>天：</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rPr>
        <w:tab/>
      </w:r>
      <w:r>
        <w:rPr>
          <w:rFonts w:hint="eastAsia" w:ascii="仿宋" w:hAnsi="仿宋" w:eastAsia="仿宋" w:cs="仿宋"/>
          <w:sz w:val="24"/>
          <w:szCs w:val="24"/>
          <w:highlight w:val="none"/>
        </w:rPr>
        <w:t>元/□天□月/□吨□立方米□平方米□米</w:t>
      </w:r>
    </w:p>
    <w:p>
      <w:pPr>
        <w:pStyle w:val="4"/>
        <w:keepNext w:val="0"/>
        <w:keepLines w:val="0"/>
        <w:pageBreakBefore w:val="0"/>
        <w:kinsoku/>
        <w:wordWrap/>
        <w:overflowPunct/>
        <w:topLinePunct w:val="0"/>
        <w:bidi w:val="0"/>
        <w:adjustRightInd/>
        <w:snapToGrid/>
        <w:spacing w:before="0" w:beforeLines="50" w:after="0" w:afterLines="50" w:line="360" w:lineRule="auto"/>
        <w:ind w:firstLine="79" w:firstLineChars="33"/>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□支□件□桶□千克□张×数量×</w:t>
      </w:r>
      <w:r>
        <w:rPr>
          <w:rFonts w:hint="eastAsia" w:ascii="仿宋" w:hAnsi="仿宋" w:eastAsia="仿宋" w:cs="仿宋"/>
          <w:sz w:val="24"/>
          <w:szCs w:val="24"/>
          <w:highlight w:val="none"/>
          <w:lang w:eastAsia="zh-CN"/>
        </w:rPr>
        <w:t>垫资</w:t>
      </w:r>
      <w:r>
        <w:rPr>
          <w:rFonts w:hint="eastAsia" w:ascii="仿宋" w:hAnsi="仿宋" w:eastAsia="仿宋" w:cs="仿宋"/>
          <w:sz w:val="24"/>
          <w:szCs w:val="24"/>
          <w:highlight w:val="none"/>
        </w:rPr>
        <w:t>天数；</w:t>
      </w:r>
    </w:p>
    <w:p>
      <w:pPr>
        <w:pStyle w:val="4"/>
        <w:keepNext w:val="0"/>
        <w:keepLines w:val="0"/>
        <w:pageBreakBefore w:val="0"/>
        <w:tabs>
          <w:tab w:val="left" w:pos="2059"/>
          <w:tab w:val="left" w:pos="4786"/>
        </w:tabs>
        <w:kinsoku/>
        <w:wordWrap/>
        <w:overflowPunct/>
        <w:topLinePunct w:val="0"/>
        <w:bidi w:val="0"/>
        <w:adjustRightInd/>
        <w:snapToGrid/>
        <w:spacing w:before="0" w:beforeLines="50" w:after="0" w:afterLines="50" w:line="360" w:lineRule="auto"/>
        <w:ind w:left="0" w:firstLine="1538" w:firstLineChars="641"/>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rPr>
        <w:tab/>
      </w:r>
      <w:r>
        <w:rPr>
          <w:rFonts w:hint="eastAsia" w:ascii="仿宋" w:hAnsi="仿宋" w:eastAsia="仿宋" w:cs="仿宋"/>
          <w:sz w:val="24"/>
          <w:szCs w:val="24"/>
          <w:highlight w:val="none"/>
        </w:rPr>
        <w:t xml:space="preserve"> 天≤垫资</w:t>
      </w:r>
      <w:r>
        <w:rPr>
          <w:rFonts w:hint="eastAsia" w:ascii="仿宋" w:hAnsi="仿宋" w:eastAsia="仿宋" w:cs="仿宋"/>
          <w:sz w:val="24"/>
          <w:szCs w:val="24"/>
          <w:highlight w:val="none"/>
          <w:lang w:eastAsia="zh-CN"/>
        </w:rPr>
        <w:t>天数</w:t>
      </w:r>
      <w:r>
        <w:rPr>
          <w:rFonts w:hint="eastAsia" w:ascii="仿宋" w:hAnsi="仿宋" w:eastAsia="仿宋" w:cs="仿宋"/>
          <w:sz w:val="24"/>
          <w:szCs w:val="24"/>
          <w:highlight w:val="none"/>
        </w:rPr>
        <w:t>≤180</w:t>
      </w:r>
      <w:r>
        <w:rPr>
          <w:rFonts w:hint="eastAsia" w:ascii="仿宋" w:hAnsi="仿宋" w:eastAsia="仿宋" w:cs="仿宋"/>
          <w:spacing w:val="-60"/>
          <w:sz w:val="24"/>
          <w:szCs w:val="24"/>
          <w:highlight w:val="none"/>
        </w:rPr>
        <w:t xml:space="preserve"> </w:t>
      </w:r>
      <w:r>
        <w:rPr>
          <w:rFonts w:hint="eastAsia" w:ascii="仿宋" w:hAnsi="仿宋" w:eastAsia="仿宋" w:cs="仿宋"/>
          <w:sz w:val="24"/>
          <w:szCs w:val="24"/>
          <w:highlight w:val="none"/>
        </w:rPr>
        <w:t>天</w:t>
      </w:r>
      <w:r>
        <w:rPr>
          <w:rFonts w:hint="eastAsia" w:ascii="仿宋" w:hAnsi="仿宋" w:eastAsia="仿宋" w:cs="仿宋"/>
          <w:spacing w:val="-34"/>
          <w:sz w:val="24"/>
          <w:szCs w:val="24"/>
          <w:highlight w:val="none"/>
        </w:rPr>
        <w:t>：</w:t>
      </w:r>
      <w:r>
        <w:rPr>
          <w:rFonts w:hint="eastAsia" w:ascii="仿宋" w:hAnsi="仿宋" w:eastAsia="仿宋" w:cs="仿宋"/>
          <w:spacing w:val="-34"/>
          <w:sz w:val="24"/>
          <w:szCs w:val="24"/>
          <w:highlight w:val="none"/>
          <w:u w:val="single"/>
        </w:rPr>
        <w:t xml:space="preserve"> </w:t>
      </w:r>
      <w:r>
        <w:rPr>
          <w:rFonts w:hint="eastAsia" w:ascii="仿宋" w:hAnsi="仿宋" w:eastAsia="仿宋" w:cs="仿宋"/>
          <w:spacing w:val="-34"/>
          <w:sz w:val="24"/>
          <w:szCs w:val="24"/>
          <w:highlight w:val="none"/>
          <w:u w:val="single"/>
        </w:rPr>
        <w:tab/>
      </w:r>
      <w:r>
        <w:rPr>
          <w:rFonts w:hint="eastAsia" w:ascii="仿宋" w:hAnsi="仿宋" w:eastAsia="仿宋" w:cs="仿宋"/>
          <w:sz w:val="24"/>
          <w:szCs w:val="24"/>
          <w:highlight w:val="none"/>
        </w:rPr>
        <w:t>元/□天□月/□吨□立方米□平方米□米</w:t>
      </w:r>
    </w:p>
    <w:p>
      <w:pPr>
        <w:pStyle w:val="4"/>
        <w:keepNext w:val="0"/>
        <w:keepLines w:val="0"/>
        <w:pageBreakBefore w:val="0"/>
        <w:kinsoku/>
        <w:wordWrap/>
        <w:overflowPunct/>
        <w:topLinePunct w:val="0"/>
        <w:bidi w:val="0"/>
        <w:adjustRightInd/>
        <w:snapToGrid/>
        <w:spacing w:before="0" w:beforeLines="50" w:after="0" w:afterLines="50" w:line="360" w:lineRule="auto"/>
        <w:ind w:firstLine="79" w:firstLineChars="33"/>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□支□件□桶□千克□张×数量×</w:t>
      </w:r>
      <w:r>
        <w:rPr>
          <w:rFonts w:hint="eastAsia" w:ascii="仿宋" w:hAnsi="仿宋" w:eastAsia="仿宋" w:cs="仿宋"/>
          <w:sz w:val="24"/>
          <w:szCs w:val="24"/>
          <w:highlight w:val="none"/>
          <w:lang w:eastAsia="zh-CN"/>
        </w:rPr>
        <w:t>垫资</w:t>
      </w:r>
      <w:r>
        <w:rPr>
          <w:rFonts w:hint="eastAsia" w:ascii="仿宋" w:hAnsi="仿宋" w:eastAsia="仿宋" w:cs="仿宋"/>
          <w:sz w:val="24"/>
          <w:szCs w:val="24"/>
          <w:highlight w:val="none"/>
        </w:rPr>
        <w:t>天数；</w:t>
      </w:r>
    </w:p>
    <w:p>
      <w:pPr>
        <w:pStyle w:val="4"/>
        <w:keepNext w:val="0"/>
        <w:keepLines w:val="0"/>
        <w:pageBreakBefore w:val="0"/>
        <w:tabs>
          <w:tab w:val="left" w:pos="2059"/>
          <w:tab w:val="left" w:pos="3799"/>
          <w:tab w:val="left" w:pos="4786"/>
        </w:tabs>
        <w:kinsoku/>
        <w:wordWrap/>
        <w:overflowPunct/>
        <w:topLinePunct w:val="0"/>
        <w:bidi w:val="0"/>
        <w:adjustRightInd/>
        <w:snapToGrid/>
        <w:spacing w:before="0" w:beforeLines="50" w:after="0" w:afterLines="50" w:line="360" w:lineRule="auto"/>
        <w:ind w:left="840" w:leftChars="400" w:firstLine="658"/>
        <w:jc w:val="both"/>
        <w:textAlignment w:val="auto"/>
        <w:rPr>
          <w:rFonts w:hint="eastAsia" w:ascii="仿宋" w:hAnsi="仿宋" w:eastAsia="仿宋" w:cs="仿宋"/>
          <w:b w:val="0"/>
          <w:bCs/>
          <w:color w:val="auto"/>
          <w:sz w:val="24"/>
          <w:szCs w:val="24"/>
          <w:highlight w:val="yellow"/>
          <w:shd w:val="clear" w:color="auto" w:fill="auto"/>
          <w:lang w:eastAsia="zh-CN"/>
        </w:rPr>
      </w:pPr>
      <w:r>
        <w:rPr>
          <w:rFonts w:hint="eastAsia" w:ascii="仿宋" w:hAnsi="仿宋" w:eastAsia="仿宋" w:cs="仿宋"/>
          <w:sz w:val="24"/>
          <w:szCs w:val="24"/>
          <w:highlight w:val="none"/>
        </w:rPr>
        <w:t>□</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rPr>
        <w:tab/>
      </w:r>
      <w:r>
        <w:rPr>
          <w:rFonts w:hint="eastAsia" w:ascii="仿宋" w:hAnsi="仿宋" w:eastAsia="仿宋" w:cs="仿宋"/>
          <w:sz w:val="24"/>
          <w:szCs w:val="24"/>
          <w:highlight w:val="none"/>
        </w:rPr>
        <w:t xml:space="preserve"> 天≤垫资</w:t>
      </w:r>
      <w:r>
        <w:rPr>
          <w:rFonts w:hint="eastAsia" w:ascii="仿宋" w:hAnsi="仿宋" w:eastAsia="仿宋" w:cs="仿宋"/>
          <w:sz w:val="24"/>
          <w:szCs w:val="24"/>
          <w:highlight w:val="none"/>
          <w:lang w:eastAsia="zh-CN"/>
        </w:rPr>
        <w:t>天数</w:t>
      </w:r>
      <w:r>
        <w:rPr>
          <w:rFonts w:hint="eastAsia" w:ascii="仿宋" w:hAnsi="仿宋" w:eastAsia="仿宋" w:cs="仿宋"/>
          <w:sz w:val="24"/>
          <w:szCs w:val="24"/>
          <w:highlight w:val="none"/>
        </w:rPr>
        <w:t>≤</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rPr>
        <w:tab/>
      </w:r>
      <w:r>
        <w:rPr>
          <w:rFonts w:hint="eastAsia" w:ascii="仿宋" w:hAnsi="仿宋" w:eastAsia="仿宋" w:cs="仿宋"/>
          <w:sz w:val="24"/>
          <w:szCs w:val="24"/>
          <w:highlight w:val="none"/>
        </w:rPr>
        <w:t>天：</w:t>
      </w:r>
      <w:r>
        <w:rPr>
          <w:rFonts w:hint="eastAsia" w:ascii="仿宋" w:hAnsi="仿宋" w:eastAsia="仿宋" w:cs="仿宋"/>
          <w:sz w:val="24"/>
          <w:szCs w:val="24"/>
          <w:highlight w:val="none"/>
          <w:u w:val="single"/>
        </w:rPr>
        <w:tab/>
      </w:r>
      <w:r>
        <w:rPr>
          <w:rFonts w:hint="eastAsia" w:ascii="仿宋" w:hAnsi="仿宋" w:eastAsia="仿宋" w:cs="仿宋"/>
          <w:sz w:val="24"/>
          <w:szCs w:val="24"/>
          <w:highlight w:val="none"/>
        </w:rPr>
        <w:t>元/□天□月/□吨□立方米□平方米□米</w:t>
      </w:r>
      <w:r>
        <w:rPr>
          <w:rFonts w:hint="eastAsia" w:ascii="仿宋" w:hAnsi="仿宋" w:eastAsia="仿宋" w:cs="仿宋"/>
          <w:spacing w:val="-6"/>
          <w:sz w:val="24"/>
          <w:szCs w:val="24"/>
          <w:highlight w:val="none"/>
        </w:rPr>
        <w:t>□支□件□桶□千克□张×数量×</w:t>
      </w:r>
      <w:r>
        <w:rPr>
          <w:rFonts w:hint="eastAsia" w:ascii="仿宋" w:hAnsi="仿宋" w:eastAsia="仿宋" w:cs="仿宋"/>
          <w:spacing w:val="-6"/>
          <w:sz w:val="24"/>
          <w:szCs w:val="24"/>
          <w:highlight w:val="none"/>
          <w:lang w:eastAsia="zh-CN"/>
        </w:rPr>
        <w:t>垫资</w:t>
      </w:r>
      <w:r>
        <w:rPr>
          <w:rFonts w:hint="eastAsia" w:ascii="仿宋" w:hAnsi="仿宋" w:eastAsia="仿宋" w:cs="仿宋"/>
          <w:spacing w:val="-6"/>
          <w:sz w:val="24"/>
          <w:szCs w:val="24"/>
          <w:highlight w:val="none"/>
        </w:rPr>
        <w:t>天数</w:t>
      </w:r>
      <w:r>
        <w:rPr>
          <w:rFonts w:hint="eastAsia" w:ascii="仿宋" w:hAnsi="仿宋" w:eastAsia="仿宋" w:cs="仿宋"/>
          <w:spacing w:val="-6"/>
          <w:sz w:val="24"/>
          <w:szCs w:val="24"/>
        </w:rPr>
        <w:t>；</w:t>
      </w:r>
    </w:p>
    <w:p>
      <w:pPr>
        <w:keepNext w:val="0"/>
        <w:keepLines w:val="0"/>
        <w:pageBreakBefore w:val="0"/>
        <w:numPr>
          <w:ilvl w:val="0"/>
          <w:numId w:val="0"/>
        </w:numPr>
        <w:kinsoku/>
        <w:wordWrap/>
        <w:overflowPunct/>
        <w:topLinePunct w:val="0"/>
        <w:autoSpaceDE/>
        <w:autoSpaceDN/>
        <w:bidi w:val="0"/>
        <w:adjustRightInd/>
        <w:snapToGrid/>
        <w:spacing w:before="0" w:beforeLines="50" w:after="0" w:afterLines="50" w:line="360" w:lineRule="auto"/>
        <w:ind w:firstLine="960" w:firstLineChars="400"/>
        <w:jc w:val="left"/>
        <w:textAlignment w:val="auto"/>
        <w:rPr>
          <w:rFonts w:hint="eastAsia" w:ascii="仿宋" w:hAnsi="仿宋" w:eastAsia="仿宋" w:cs="仿宋"/>
          <w:spacing w:val="-6"/>
          <w:sz w:val="24"/>
          <w:szCs w:val="24"/>
        </w:rPr>
      </w:pPr>
      <w:r>
        <w:rPr>
          <w:rFonts w:hint="eastAsia" w:ascii="仿宋" w:hAnsi="仿宋" w:eastAsia="仿宋" w:cs="仿宋"/>
          <w:b w:val="0"/>
          <w:bCs/>
          <w:color w:val="auto"/>
          <w:sz w:val="24"/>
          <w:szCs w:val="24"/>
          <w:highlight w:val="none"/>
          <w:shd w:val="clear" w:color="auto" w:fill="auto"/>
          <w:lang w:eastAsia="zh-CN"/>
        </w:rPr>
        <w:t>双方一致同意最大</w:t>
      </w:r>
      <w:r>
        <w:rPr>
          <w:rFonts w:hint="eastAsia" w:ascii="仿宋" w:hAnsi="仿宋" w:eastAsia="仿宋" w:cs="仿宋"/>
          <w:color w:val="auto"/>
          <w:sz w:val="24"/>
          <w:szCs w:val="24"/>
          <w:highlight w:val="none"/>
          <w:shd w:val="clear" w:color="auto" w:fill="auto"/>
          <w:lang w:eastAsia="zh-CN"/>
        </w:rPr>
        <w:t>账期</w:t>
      </w:r>
      <w:r>
        <w:rPr>
          <w:rFonts w:hint="eastAsia" w:ascii="仿宋" w:hAnsi="仿宋" w:eastAsia="仿宋" w:cs="仿宋"/>
          <w:color w:val="auto"/>
          <w:sz w:val="24"/>
          <w:szCs w:val="24"/>
          <w:highlight w:val="none"/>
          <w:shd w:val="clear" w:color="auto" w:fill="auto"/>
        </w:rPr>
        <w:t>天数为</w:t>
      </w:r>
      <w:r>
        <w:rPr>
          <w:rFonts w:hint="eastAsia" w:ascii="仿宋" w:hAnsi="仿宋" w:eastAsia="仿宋" w:cs="仿宋"/>
          <w:color w:val="auto"/>
          <w:sz w:val="24"/>
          <w:szCs w:val="24"/>
          <w:highlight w:val="none"/>
          <w:u w:val="single"/>
          <w:shd w:val="clear" w:color="auto" w:fill="auto"/>
          <w:lang w:val="en-US" w:eastAsia="zh-CN"/>
        </w:rPr>
        <w:t xml:space="preserve">    </w:t>
      </w:r>
      <w:r>
        <w:rPr>
          <w:rFonts w:hint="eastAsia" w:ascii="仿宋" w:hAnsi="仿宋" w:eastAsia="仿宋" w:cs="仿宋"/>
          <w:color w:val="auto"/>
          <w:sz w:val="24"/>
          <w:szCs w:val="24"/>
          <w:highlight w:val="none"/>
          <w:shd w:val="clear" w:color="auto" w:fill="auto"/>
          <w:lang w:val="en-US" w:eastAsia="zh-CN"/>
        </w:rPr>
        <w:t>日,</w:t>
      </w:r>
      <w:r>
        <w:rPr>
          <w:rFonts w:hint="eastAsia" w:ascii="仿宋" w:hAnsi="仿宋" w:eastAsia="仿宋" w:cs="仿宋"/>
          <w:b w:val="0"/>
          <w:bCs w:val="0"/>
          <w:color w:val="000000"/>
          <w:sz w:val="24"/>
          <w:szCs w:val="24"/>
          <w:highlight w:val="none"/>
          <w:lang w:eastAsia="zh-CN"/>
        </w:rPr>
        <w:t>最终结算</w:t>
      </w:r>
      <w:r>
        <w:rPr>
          <w:rFonts w:hint="eastAsia" w:ascii="仿宋" w:hAnsi="仿宋" w:eastAsia="仿宋" w:cs="仿宋"/>
          <w:b w:val="0"/>
          <w:bCs w:val="0"/>
          <w:color w:val="000000"/>
          <w:sz w:val="24"/>
          <w:szCs w:val="24"/>
          <w:highlight w:val="none"/>
          <w:lang w:val="en-US" w:eastAsia="zh-CN"/>
        </w:rPr>
        <w:t>价</w:t>
      </w:r>
      <w:r>
        <w:rPr>
          <w:rFonts w:hint="eastAsia" w:ascii="仿宋" w:hAnsi="仿宋" w:eastAsia="仿宋" w:cs="仿宋"/>
          <w:b w:val="0"/>
          <w:bCs w:val="0"/>
          <w:color w:val="000000"/>
          <w:sz w:val="24"/>
          <w:szCs w:val="24"/>
          <w:highlight w:val="none"/>
          <w:lang w:eastAsia="zh-CN"/>
        </w:rPr>
        <w:t>按实际供应量及实际账期天数</w:t>
      </w:r>
      <w:r>
        <w:rPr>
          <w:rFonts w:hint="eastAsia" w:ascii="仿宋" w:hAnsi="仿宋" w:eastAsia="仿宋" w:cs="仿宋"/>
          <w:b w:val="0"/>
          <w:bCs w:val="0"/>
          <w:color w:val="000000"/>
          <w:sz w:val="24"/>
          <w:szCs w:val="24"/>
          <w:highlight w:val="none"/>
          <w:shd w:val="clear" w:color="auto" w:fill="auto"/>
          <w:lang w:eastAsia="zh-CN"/>
        </w:rPr>
        <w:t>确定。</w:t>
      </w:r>
    </w:p>
    <w:p>
      <w:pPr>
        <w:pStyle w:val="4"/>
        <w:keepNext w:val="0"/>
        <w:keepLines w:val="0"/>
        <w:pageBreakBefore w:val="0"/>
        <w:tabs>
          <w:tab w:val="left" w:pos="5299"/>
        </w:tabs>
        <w:kinsoku/>
        <w:wordWrap/>
        <w:overflowPunct/>
        <w:topLinePunct w:val="0"/>
        <w:bidi w:val="0"/>
        <w:adjustRightInd/>
        <w:snapToGrid/>
        <w:spacing w:before="0" w:beforeLines="50" w:after="0" w:afterLines="50" w:line="360" w:lineRule="auto"/>
        <w:ind w:left="1280" w:firstLine="240" w:firstLineChars="100"/>
        <w:textAlignment w:val="auto"/>
        <w:rPr>
          <w:rFonts w:hint="eastAsia" w:ascii="仿宋" w:hAnsi="仿宋" w:eastAsia="仿宋" w:cs="仿宋"/>
          <w:sz w:val="24"/>
          <w:szCs w:val="24"/>
        </w:rPr>
      </w:pPr>
      <w:r>
        <w:rPr>
          <w:rFonts w:hint="eastAsia" w:ascii="仿宋" w:hAnsi="仿宋" w:eastAsia="仿宋" w:cs="仿宋"/>
          <w:kern w:val="0"/>
          <w:sz w:val="24"/>
          <w:szCs w:val="24"/>
          <w:lang w:eastAsia="zh-CN"/>
        </w:rPr>
        <w:t>□</w:t>
      </w:r>
      <w:r>
        <w:rPr>
          <w:rFonts w:hint="eastAsia" w:ascii="仿宋" w:hAnsi="仿宋" w:eastAsia="仿宋" w:cs="仿宋"/>
          <w:sz w:val="24"/>
          <w:szCs w:val="24"/>
        </w:rPr>
        <w:t>垫资金额×综合年化利率÷360×100%×</w:t>
      </w:r>
      <w:r>
        <w:rPr>
          <w:rFonts w:hint="eastAsia" w:ascii="仿宋" w:hAnsi="仿宋" w:eastAsia="仿宋" w:cs="仿宋"/>
          <w:sz w:val="24"/>
          <w:szCs w:val="24"/>
          <w:lang w:eastAsia="zh-CN"/>
        </w:rPr>
        <w:t>垫资</w:t>
      </w:r>
      <w:r>
        <w:rPr>
          <w:rFonts w:hint="eastAsia" w:ascii="仿宋" w:hAnsi="仿宋" w:eastAsia="仿宋" w:cs="仿宋"/>
          <w:sz w:val="24"/>
          <w:szCs w:val="24"/>
        </w:rPr>
        <w:t>天数累计计算；</w:t>
      </w:r>
    </w:p>
    <w:p>
      <w:pPr>
        <w:pStyle w:val="4"/>
        <w:keepNext w:val="0"/>
        <w:keepLines w:val="0"/>
        <w:pageBreakBefore w:val="0"/>
        <w:tabs>
          <w:tab w:val="left" w:pos="1939"/>
          <w:tab w:val="left" w:pos="6379"/>
        </w:tabs>
        <w:kinsoku/>
        <w:wordWrap/>
        <w:overflowPunct/>
        <w:topLinePunct w:val="0"/>
        <w:bidi w:val="0"/>
        <w:adjustRightInd/>
        <w:snapToGrid/>
        <w:spacing w:before="0" w:beforeLines="50" w:after="0" w:afterLines="50" w:line="360" w:lineRule="auto"/>
        <w:ind w:left="152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rPr>
        <w:tab/>
      </w:r>
      <w:r>
        <w:rPr>
          <w:rFonts w:hint="eastAsia" w:ascii="仿宋" w:hAnsi="仿宋" w:eastAsia="仿宋" w:cs="仿宋"/>
          <w:sz w:val="24"/>
          <w:szCs w:val="24"/>
          <w:highlight w:val="none"/>
        </w:rPr>
        <w:t xml:space="preserve"> 天≤垫资</w:t>
      </w:r>
      <w:r>
        <w:rPr>
          <w:rFonts w:hint="eastAsia" w:ascii="仿宋" w:hAnsi="仿宋" w:eastAsia="仿宋" w:cs="仿宋"/>
          <w:sz w:val="24"/>
          <w:szCs w:val="24"/>
          <w:highlight w:val="none"/>
          <w:lang w:eastAsia="zh-CN"/>
        </w:rPr>
        <w:t>天数</w:t>
      </w:r>
      <w:r>
        <w:rPr>
          <w:rFonts w:hint="eastAsia" w:ascii="仿宋" w:hAnsi="仿宋" w:eastAsia="仿宋" w:cs="仿宋"/>
          <w:sz w:val="24"/>
          <w:szCs w:val="24"/>
          <w:highlight w:val="none"/>
        </w:rPr>
        <w:t>≤30</w:t>
      </w:r>
      <w:r>
        <w:rPr>
          <w:rFonts w:hint="eastAsia" w:ascii="仿宋" w:hAnsi="仿宋" w:eastAsia="仿宋" w:cs="仿宋"/>
          <w:spacing w:val="-60"/>
          <w:sz w:val="24"/>
          <w:szCs w:val="24"/>
          <w:highlight w:val="none"/>
        </w:rPr>
        <w:t xml:space="preserve"> </w:t>
      </w:r>
      <w:r>
        <w:rPr>
          <w:rFonts w:hint="eastAsia" w:ascii="仿宋" w:hAnsi="仿宋" w:eastAsia="仿宋" w:cs="仿宋"/>
          <w:sz w:val="24"/>
          <w:szCs w:val="24"/>
          <w:highlight w:val="none"/>
        </w:rPr>
        <w:t>天：</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综合年化利率</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rPr>
        <w:tab/>
      </w:r>
      <w:r>
        <w:rPr>
          <w:rFonts w:hint="eastAsia" w:ascii="仿宋" w:hAnsi="仿宋" w:eastAsia="仿宋" w:cs="仿宋"/>
          <w:sz w:val="24"/>
          <w:szCs w:val="24"/>
          <w:highlight w:val="none"/>
        </w:rPr>
        <w:t>%；</w:t>
      </w:r>
    </w:p>
    <w:p>
      <w:pPr>
        <w:pStyle w:val="4"/>
        <w:keepNext w:val="0"/>
        <w:keepLines w:val="0"/>
        <w:pageBreakBefore w:val="0"/>
        <w:tabs>
          <w:tab w:val="left" w:pos="1939"/>
          <w:tab w:val="left" w:pos="6379"/>
        </w:tabs>
        <w:kinsoku/>
        <w:wordWrap/>
        <w:overflowPunct/>
        <w:topLinePunct w:val="0"/>
        <w:bidi w:val="0"/>
        <w:adjustRightInd/>
        <w:snapToGrid/>
        <w:spacing w:before="0" w:beforeLines="50" w:after="0" w:afterLines="50" w:line="360" w:lineRule="auto"/>
        <w:ind w:left="152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u w:val="single"/>
        </w:rPr>
        <w:tab/>
      </w:r>
      <w:r>
        <w:rPr>
          <w:rFonts w:hint="eastAsia" w:ascii="仿宋" w:hAnsi="仿宋" w:eastAsia="仿宋" w:cs="仿宋"/>
          <w:sz w:val="24"/>
          <w:szCs w:val="24"/>
          <w:highlight w:val="none"/>
        </w:rPr>
        <w:t xml:space="preserve"> 天≤垫资</w:t>
      </w:r>
      <w:r>
        <w:rPr>
          <w:rFonts w:hint="eastAsia" w:ascii="仿宋" w:hAnsi="仿宋" w:eastAsia="仿宋" w:cs="仿宋"/>
          <w:sz w:val="24"/>
          <w:szCs w:val="24"/>
          <w:highlight w:val="none"/>
          <w:lang w:eastAsia="zh-CN"/>
        </w:rPr>
        <w:t>天数</w:t>
      </w:r>
      <w:r>
        <w:rPr>
          <w:rFonts w:hint="eastAsia" w:ascii="仿宋" w:hAnsi="仿宋" w:eastAsia="仿宋" w:cs="仿宋"/>
          <w:sz w:val="24"/>
          <w:szCs w:val="24"/>
          <w:highlight w:val="none"/>
        </w:rPr>
        <w:t>≤60</w:t>
      </w:r>
      <w:r>
        <w:rPr>
          <w:rFonts w:hint="eastAsia" w:ascii="仿宋" w:hAnsi="仿宋" w:eastAsia="仿宋" w:cs="仿宋"/>
          <w:spacing w:val="-60"/>
          <w:sz w:val="24"/>
          <w:szCs w:val="24"/>
          <w:highlight w:val="none"/>
        </w:rPr>
        <w:t xml:space="preserve"> </w:t>
      </w:r>
      <w:r>
        <w:rPr>
          <w:rFonts w:hint="eastAsia" w:ascii="仿宋" w:hAnsi="仿宋" w:eastAsia="仿宋" w:cs="仿宋"/>
          <w:sz w:val="24"/>
          <w:szCs w:val="24"/>
          <w:highlight w:val="none"/>
        </w:rPr>
        <w:t>天：</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综合年化利率</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rPr>
        <w:tab/>
      </w:r>
      <w:r>
        <w:rPr>
          <w:rFonts w:hint="eastAsia" w:ascii="仿宋" w:hAnsi="仿宋" w:eastAsia="仿宋" w:cs="仿宋"/>
          <w:sz w:val="24"/>
          <w:szCs w:val="24"/>
          <w:highlight w:val="none"/>
        </w:rPr>
        <w:t>%；</w:t>
      </w:r>
    </w:p>
    <w:p>
      <w:pPr>
        <w:pStyle w:val="4"/>
        <w:keepNext w:val="0"/>
        <w:keepLines w:val="0"/>
        <w:pageBreakBefore w:val="0"/>
        <w:tabs>
          <w:tab w:val="left" w:pos="1939"/>
          <w:tab w:val="left" w:pos="6379"/>
        </w:tabs>
        <w:kinsoku/>
        <w:wordWrap/>
        <w:overflowPunct/>
        <w:topLinePunct w:val="0"/>
        <w:bidi w:val="0"/>
        <w:adjustRightInd/>
        <w:snapToGrid/>
        <w:spacing w:before="0" w:beforeLines="50" w:after="0" w:afterLines="50" w:line="360" w:lineRule="auto"/>
        <w:ind w:left="152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rPr>
        <w:tab/>
      </w:r>
      <w:r>
        <w:rPr>
          <w:rFonts w:hint="eastAsia" w:ascii="仿宋" w:hAnsi="仿宋" w:eastAsia="仿宋" w:cs="仿宋"/>
          <w:sz w:val="24"/>
          <w:szCs w:val="24"/>
          <w:highlight w:val="none"/>
        </w:rPr>
        <w:t xml:space="preserve"> 天≤垫资</w:t>
      </w:r>
      <w:r>
        <w:rPr>
          <w:rFonts w:hint="eastAsia" w:ascii="仿宋" w:hAnsi="仿宋" w:eastAsia="仿宋" w:cs="仿宋"/>
          <w:sz w:val="24"/>
          <w:szCs w:val="24"/>
          <w:highlight w:val="none"/>
          <w:lang w:eastAsia="zh-CN"/>
        </w:rPr>
        <w:t>天数</w:t>
      </w:r>
      <w:r>
        <w:rPr>
          <w:rFonts w:hint="eastAsia" w:ascii="仿宋" w:hAnsi="仿宋" w:eastAsia="仿宋" w:cs="仿宋"/>
          <w:sz w:val="24"/>
          <w:szCs w:val="24"/>
          <w:highlight w:val="none"/>
        </w:rPr>
        <w:t>≤90</w:t>
      </w:r>
      <w:r>
        <w:rPr>
          <w:rFonts w:hint="eastAsia" w:ascii="仿宋" w:hAnsi="仿宋" w:eastAsia="仿宋" w:cs="仿宋"/>
          <w:spacing w:val="-60"/>
          <w:sz w:val="24"/>
          <w:szCs w:val="24"/>
          <w:highlight w:val="none"/>
        </w:rPr>
        <w:t xml:space="preserve"> </w:t>
      </w:r>
      <w:r>
        <w:rPr>
          <w:rFonts w:hint="eastAsia" w:ascii="仿宋" w:hAnsi="仿宋" w:eastAsia="仿宋" w:cs="仿宋"/>
          <w:sz w:val="24"/>
          <w:szCs w:val="24"/>
          <w:highlight w:val="none"/>
        </w:rPr>
        <w:t>天：</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综合年化利率</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rPr>
        <w:tab/>
      </w:r>
      <w:r>
        <w:rPr>
          <w:rFonts w:hint="eastAsia" w:ascii="仿宋" w:hAnsi="仿宋" w:eastAsia="仿宋" w:cs="仿宋"/>
          <w:sz w:val="24"/>
          <w:szCs w:val="24"/>
          <w:highlight w:val="none"/>
        </w:rPr>
        <w:t>%；</w:t>
      </w:r>
    </w:p>
    <w:p>
      <w:pPr>
        <w:pStyle w:val="4"/>
        <w:keepNext w:val="0"/>
        <w:keepLines w:val="0"/>
        <w:pageBreakBefore w:val="0"/>
        <w:tabs>
          <w:tab w:val="left" w:pos="1939"/>
          <w:tab w:val="left" w:pos="6379"/>
        </w:tabs>
        <w:kinsoku/>
        <w:wordWrap/>
        <w:overflowPunct/>
        <w:topLinePunct w:val="0"/>
        <w:bidi w:val="0"/>
        <w:adjustRightInd/>
        <w:snapToGrid/>
        <w:spacing w:before="0" w:beforeLines="50" w:after="0" w:afterLines="50" w:line="360" w:lineRule="auto"/>
        <w:ind w:left="152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u w:val="single"/>
        </w:rPr>
        <w:tab/>
      </w:r>
      <w:r>
        <w:rPr>
          <w:rFonts w:hint="eastAsia" w:ascii="仿宋" w:hAnsi="仿宋" w:eastAsia="仿宋" w:cs="仿宋"/>
          <w:sz w:val="24"/>
          <w:szCs w:val="24"/>
          <w:highlight w:val="none"/>
        </w:rPr>
        <w:t xml:space="preserve"> 天≤垫资</w:t>
      </w:r>
      <w:r>
        <w:rPr>
          <w:rFonts w:hint="eastAsia" w:ascii="仿宋" w:hAnsi="仿宋" w:eastAsia="仿宋" w:cs="仿宋"/>
          <w:sz w:val="24"/>
          <w:szCs w:val="24"/>
          <w:highlight w:val="none"/>
          <w:lang w:eastAsia="zh-CN"/>
        </w:rPr>
        <w:t>天数</w:t>
      </w:r>
      <w:r>
        <w:rPr>
          <w:rFonts w:hint="eastAsia" w:ascii="仿宋" w:hAnsi="仿宋" w:eastAsia="仿宋" w:cs="仿宋"/>
          <w:sz w:val="24"/>
          <w:szCs w:val="24"/>
          <w:highlight w:val="none"/>
        </w:rPr>
        <w:t>≤180</w:t>
      </w:r>
      <w:r>
        <w:rPr>
          <w:rFonts w:hint="eastAsia" w:ascii="仿宋" w:hAnsi="仿宋" w:eastAsia="仿宋" w:cs="仿宋"/>
          <w:spacing w:val="-60"/>
          <w:sz w:val="24"/>
          <w:szCs w:val="24"/>
          <w:highlight w:val="none"/>
        </w:rPr>
        <w:t xml:space="preserve"> </w:t>
      </w:r>
      <w:r>
        <w:rPr>
          <w:rFonts w:hint="eastAsia" w:ascii="仿宋" w:hAnsi="仿宋" w:eastAsia="仿宋" w:cs="仿宋"/>
          <w:sz w:val="24"/>
          <w:szCs w:val="24"/>
          <w:highlight w:val="none"/>
        </w:rPr>
        <w:t>天</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综合年化利率</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rPr>
        <w:tab/>
      </w:r>
      <w:r>
        <w:rPr>
          <w:rFonts w:hint="eastAsia" w:ascii="仿宋" w:hAnsi="仿宋" w:eastAsia="仿宋" w:cs="仿宋"/>
          <w:sz w:val="24"/>
          <w:szCs w:val="24"/>
          <w:highlight w:val="none"/>
        </w:rPr>
        <w:t>%；</w:t>
      </w:r>
    </w:p>
    <w:p>
      <w:pPr>
        <w:pStyle w:val="4"/>
        <w:keepNext w:val="0"/>
        <w:keepLines w:val="0"/>
        <w:pageBreakBefore w:val="0"/>
        <w:tabs>
          <w:tab w:val="left" w:pos="1939"/>
          <w:tab w:val="left" w:pos="6379"/>
        </w:tabs>
        <w:kinsoku/>
        <w:wordWrap/>
        <w:overflowPunct/>
        <w:topLinePunct w:val="0"/>
        <w:bidi w:val="0"/>
        <w:adjustRightInd/>
        <w:snapToGrid/>
        <w:spacing w:before="0" w:beforeLines="50" w:after="0" w:afterLines="50" w:line="360" w:lineRule="auto"/>
        <w:ind w:left="1520" w:right="0" w:firstLine="0"/>
        <w:textAlignment w:val="auto"/>
        <w:rPr>
          <w:rFonts w:hint="eastAsia" w:ascii="仿宋" w:hAnsi="仿宋" w:eastAsia="仿宋" w:cs="仿宋"/>
          <w:spacing w:val="-9"/>
          <w:sz w:val="24"/>
          <w:szCs w:val="24"/>
          <w:highlight w:val="none"/>
        </w:rPr>
      </w:pPr>
      <w:r>
        <w:rPr>
          <w:rFonts w:hint="eastAsia" w:ascii="仿宋" w:hAnsi="仿宋" w:eastAsia="仿宋" w:cs="仿宋"/>
          <w:sz w:val="24"/>
          <w:szCs w:val="24"/>
          <w:highlight w:val="none"/>
          <w:u w:val="single"/>
        </w:rPr>
        <w:tab/>
      </w:r>
      <w:r>
        <w:rPr>
          <w:rFonts w:hint="eastAsia" w:ascii="仿宋" w:hAnsi="仿宋" w:eastAsia="仿宋" w:cs="仿宋"/>
          <w:sz w:val="24"/>
          <w:szCs w:val="24"/>
          <w:highlight w:val="none"/>
        </w:rPr>
        <w:t xml:space="preserve"> 天≤垫资</w:t>
      </w:r>
      <w:r>
        <w:rPr>
          <w:rFonts w:hint="eastAsia" w:ascii="仿宋" w:hAnsi="仿宋" w:eastAsia="仿宋" w:cs="仿宋"/>
          <w:sz w:val="24"/>
          <w:szCs w:val="24"/>
          <w:highlight w:val="none"/>
          <w:lang w:eastAsia="zh-CN"/>
        </w:rPr>
        <w:t>天数</w:t>
      </w:r>
      <w:r>
        <w:rPr>
          <w:rFonts w:hint="eastAsia" w:ascii="仿宋" w:hAnsi="仿宋" w:eastAsia="仿宋" w:cs="仿宋"/>
          <w:sz w:val="24"/>
          <w:szCs w:val="24"/>
          <w:highlight w:val="none"/>
        </w:rPr>
        <w:t>≤</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rPr>
        <w:t>天</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综合年化利率</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rPr>
        <w:tab/>
      </w:r>
      <w:r>
        <w:rPr>
          <w:rFonts w:hint="eastAsia" w:ascii="仿宋" w:hAnsi="仿宋" w:eastAsia="仿宋" w:cs="仿宋"/>
          <w:spacing w:val="-9"/>
          <w:sz w:val="24"/>
          <w:szCs w:val="24"/>
          <w:highlight w:val="none"/>
        </w:rPr>
        <w:t xml:space="preserve">%； </w:t>
      </w:r>
    </w:p>
    <w:p>
      <w:pPr>
        <w:keepNext w:val="0"/>
        <w:keepLines w:val="0"/>
        <w:pageBreakBefore w:val="0"/>
        <w:numPr>
          <w:ilvl w:val="0"/>
          <w:numId w:val="0"/>
        </w:numPr>
        <w:kinsoku/>
        <w:wordWrap/>
        <w:overflowPunct/>
        <w:topLinePunct w:val="0"/>
        <w:autoSpaceDE/>
        <w:autoSpaceDN/>
        <w:bidi w:val="0"/>
        <w:adjustRightInd/>
        <w:snapToGrid/>
        <w:spacing w:before="0" w:beforeLines="50" w:after="0" w:afterLines="50" w:line="360" w:lineRule="auto"/>
        <w:ind w:firstLine="960" w:firstLineChars="400"/>
        <w:jc w:val="left"/>
        <w:textAlignment w:val="auto"/>
        <w:rPr>
          <w:rFonts w:hint="eastAsia" w:ascii="仿宋" w:hAnsi="仿宋" w:eastAsia="仿宋" w:cs="仿宋"/>
          <w:spacing w:val="-9"/>
          <w:sz w:val="24"/>
          <w:szCs w:val="24"/>
          <w:highlight w:val="none"/>
        </w:rPr>
      </w:pPr>
      <w:r>
        <w:rPr>
          <w:rFonts w:hint="eastAsia" w:ascii="仿宋" w:hAnsi="仿宋" w:eastAsia="仿宋" w:cs="仿宋"/>
          <w:b w:val="0"/>
          <w:bCs/>
          <w:color w:val="auto"/>
          <w:sz w:val="24"/>
          <w:szCs w:val="24"/>
          <w:highlight w:val="none"/>
          <w:shd w:val="clear" w:color="auto" w:fill="auto"/>
          <w:lang w:eastAsia="zh-CN"/>
        </w:rPr>
        <w:t>双方一致同意最大</w:t>
      </w:r>
      <w:r>
        <w:rPr>
          <w:rFonts w:hint="eastAsia" w:ascii="仿宋" w:hAnsi="仿宋" w:eastAsia="仿宋" w:cs="仿宋"/>
          <w:color w:val="auto"/>
          <w:sz w:val="24"/>
          <w:szCs w:val="24"/>
          <w:highlight w:val="none"/>
          <w:shd w:val="clear" w:color="auto" w:fill="auto"/>
          <w:lang w:eastAsia="zh-CN"/>
        </w:rPr>
        <w:t>账期</w:t>
      </w:r>
      <w:r>
        <w:rPr>
          <w:rFonts w:hint="eastAsia" w:ascii="仿宋" w:hAnsi="仿宋" w:eastAsia="仿宋" w:cs="仿宋"/>
          <w:color w:val="auto"/>
          <w:sz w:val="24"/>
          <w:szCs w:val="24"/>
          <w:highlight w:val="none"/>
          <w:shd w:val="clear" w:color="auto" w:fill="auto"/>
        </w:rPr>
        <w:t>天数为</w:t>
      </w:r>
      <w:r>
        <w:rPr>
          <w:rFonts w:hint="eastAsia" w:ascii="仿宋" w:hAnsi="仿宋" w:eastAsia="仿宋" w:cs="仿宋"/>
          <w:color w:val="auto"/>
          <w:sz w:val="24"/>
          <w:szCs w:val="24"/>
          <w:highlight w:val="none"/>
          <w:u w:val="single"/>
          <w:shd w:val="clear" w:color="auto" w:fill="auto"/>
          <w:lang w:val="en-US" w:eastAsia="zh-CN"/>
        </w:rPr>
        <w:t xml:space="preserve">    </w:t>
      </w:r>
      <w:r>
        <w:rPr>
          <w:rFonts w:hint="eastAsia" w:ascii="仿宋" w:hAnsi="仿宋" w:eastAsia="仿宋" w:cs="仿宋"/>
          <w:color w:val="auto"/>
          <w:sz w:val="24"/>
          <w:szCs w:val="24"/>
          <w:highlight w:val="none"/>
          <w:shd w:val="clear" w:color="auto" w:fill="auto"/>
          <w:lang w:val="en-US" w:eastAsia="zh-CN"/>
        </w:rPr>
        <w:t>日,</w:t>
      </w:r>
      <w:r>
        <w:rPr>
          <w:rFonts w:hint="eastAsia" w:ascii="仿宋" w:hAnsi="仿宋" w:eastAsia="仿宋" w:cs="仿宋"/>
          <w:b w:val="0"/>
          <w:bCs w:val="0"/>
          <w:color w:val="000000"/>
          <w:sz w:val="24"/>
          <w:szCs w:val="24"/>
          <w:highlight w:val="none"/>
          <w:lang w:eastAsia="zh-CN"/>
        </w:rPr>
        <w:t>最终结算</w:t>
      </w:r>
      <w:r>
        <w:rPr>
          <w:rFonts w:hint="eastAsia" w:ascii="仿宋" w:hAnsi="仿宋" w:eastAsia="仿宋" w:cs="仿宋"/>
          <w:b w:val="0"/>
          <w:bCs w:val="0"/>
          <w:color w:val="000000"/>
          <w:sz w:val="24"/>
          <w:szCs w:val="24"/>
          <w:highlight w:val="none"/>
          <w:lang w:val="en-US" w:eastAsia="zh-CN"/>
        </w:rPr>
        <w:t>价</w:t>
      </w:r>
      <w:r>
        <w:rPr>
          <w:rFonts w:hint="eastAsia" w:ascii="仿宋" w:hAnsi="仿宋" w:eastAsia="仿宋" w:cs="仿宋"/>
          <w:b w:val="0"/>
          <w:bCs w:val="0"/>
          <w:color w:val="000000"/>
          <w:sz w:val="24"/>
          <w:szCs w:val="24"/>
          <w:highlight w:val="none"/>
          <w:lang w:eastAsia="zh-CN"/>
        </w:rPr>
        <w:t>按实际供应量及实际账期天数</w:t>
      </w:r>
      <w:r>
        <w:rPr>
          <w:rFonts w:hint="eastAsia" w:ascii="仿宋" w:hAnsi="仿宋" w:eastAsia="仿宋" w:cs="仿宋"/>
          <w:b w:val="0"/>
          <w:bCs w:val="0"/>
          <w:color w:val="000000"/>
          <w:sz w:val="24"/>
          <w:szCs w:val="24"/>
          <w:highlight w:val="none"/>
          <w:shd w:val="clear" w:color="auto" w:fill="auto"/>
          <w:lang w:eastAsia="zh-CN"/>
        </w:rPr>
        <w:t>确定。</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1280"/>
        <w:jc w:val="left"/>
        <w:textAlignment w:val="auto"/>
        <w:outlineLvl w:val="0"/>
        <w:rPr>
          <w:rFonts w:hint="eastAsia" w:ascii="仿宋" w:hAnsi="仿宋" w:eastAsia="仿宋" w:cs="仿宋"/>
          <w:b w:val="0"/>
          <w:bCs w:val="0"/>
          <w:kern w:val="36"/>
          <w:sz w:val="24"/>
          <w:szCs w:val="24"/>
        </w:rPr>
      </w:pPr>
      <w:r>
        <w:rPr>
          <w:rFonts w:hint="eastAsia" w:ascii="仿宋" w:hAnsi="仿宋" w:eastAsia="仿宋" w:cs="仿宋"/>
          <w:kern w:val="0"/>
          <w:sz w:val="24"/>
          <w:szCs w:val="24"/>
          <w:lang w:eastAsia="zh-CN"/>
        </w:rPr>
        <w:t>□</w:t>
      </w:r>
      <w:r>
        <w:rPr>
          <w:rFonts w:hint="eastAsia" w:ascii="仿宋" w:hAnsi="仿宋" w:eastAsia="仿宋" w:cs="仿宋"/>
          <w:b w:val="0"/>
          <w:bCs w:val="0"/>
          <w:kern w:val="36"/>
          <w:sz w:val="24"/>
          <w:szCs w:val="24"/>
        </w:rPr>
        <w:t>其他费用：</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128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□来料卸车费</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rPr>
        <w:tab/>
      </w:r>
      <w:r>
        <w:rPr>
          <w:rFonts w:hint="eastAsia" w:ascii="仿宋" w:hAnsi="仿宋" w:eastAsia="仿宋" w:cs="仿宋"/>
          <w:kern w:val="0"/>
          <w:sz w:val="24"/>
          <w:szCs w:val="24"/>
        </w:rPr>
        <w:t>元/吨□平方米□米□张□根□件□</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rPr>
        <w:tab/>
      </w:r>
      <w:r>
        <w:rPr>
          <w:rFonts w:hint="eastAsia" w:ascii="仿宋" w:hAnsi="仿宋" w:eastAsia="仿宋" w:cs="仿宋"/>
          <w:kern w:val="0"/>
          <w:sz w:val="24"/>
          <w:szCs w:val="24"/>
        </w:rPr>
        <w:t>。</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128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□成品装车费</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rPr>
        <w:tab/>
      </w:r>
      <w:r>
        <w:rPr>
          <w:rFonts w:hint="eastAsia" w:ascii="仿宋" w:hAnsi="仿宋" w:eastAsia="仿宋" w:cs="仿宋"/>
          <w:kern w:val="0"/>
          <w:sz w:val="24"/>
          <w:szCs w:val="24"/>
        </w:rPr>
        <w:t>元/吨□平方米□米□张□根□件□</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rPr>
        <w:tab/>
      </w:r>
      <w:r>
        <w:rPr>
          <w:rFonts w:hint="eastAsia" w:ascii="仿宋" w:hAnsi="仿宋" w:eastAsia="仿宋" w:cs="仿宋"/>
          <w:kern w:val="0"/>
          <w:sz w:val="24"/>
          <w:szCs w:val="24"/>
        </w:rPr>
        <w:t>。</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1280" w:leftChars="0" w:right="0" w:firstLine="0" w:firstLineChars="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□成品配送费</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rPr>
        <w:tab/>
      </w:r>
      <w:r>
        <w:rPr>
          <w:rFonts w:hint="eastAsia" w:ascii="仿宋" w:hAnsi="仿宋" w:eastAsia="仿宋" w:cs="仿宋"/>
          <w:kern w:val="0"/>
          <w:sz w:val="24"/>
          <w:szCs w:val="24"/>
        </w:rPr>
        <w:t>元/□吨□平方米□米□张□根□件□</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rPr>
        <w:tab/>
      </w:r>
      <w:r>
        <w:rPr>
          <w:rFonts w:hint="eastAsia" w:ascii="仿宋" w:hAnsi="仿宋" w:eastAsia="仿宋" w:cs="仿宋"/>
          <w:kern w:val="0"/>
          <w:sz w:val="24"/>
          <w:szCs w:val="24"/>
        </w:rPr>
        <w:t>。</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836" w:leftChars="398" w:right="30" w:firstLine="360" w:firstLineChars="150"/>
        <w:jc w:val="left"/>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eastAsia="zh-CN"/>
        </w:rPr>
        <w:t>承揽方</w:t>
      </w:r>
      <w:r>
        <w:rPr>
          <w:rFonts w:hint="eastAsia" w:ascii="仿宋" w:hAnsi="仿宋" w:eastAsia="仿宋" w:cs="仿宋"/>
          <w:kern w:val="0"/>
          <w:sz w:val="24"/>
          <w:szCs w:val="24"/>
        </w:rPr>
        <w:t>配送</w:t>
      </w:r>
      <w:r>
        <w:rPr>
          <w:rFonts w:hint="eastAsia" w:ascii="仿宋" w:hAnsi="仿宋" w:eastAsia="仿宋" w:cs="仿宋"/>
          <w:kern w:val="0"/>
          <w:sz w:val="24"/>
          <w:szCs w:val="24"/>
          <w:lang w:eastAsia="zh-CN"/>
        </w:rPr>
        <w:t>成品</w:t>
      </w:r>
      <w:r>
        <w:rPr>
          <w:rFonts w:hint="eastAsia" w:ascii="仿宋" w:hAnsi="仿宋" w:eastAsia="仿宋" w:cs="仿宋"/>
          <w:kern w:val="0"/>
          <w:sz w:val="24"/>
          <w:szCs w:val="24"/>
        </w:rPr>
        <w:t>根据加工成品的规格配备相应的车辆，重量不足车辆标准吨位时，按照包车配送费用结算。</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1280" w:leftChars="0" w:right="0" w:firstLine="0" w:firstLineChars="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成品吊运</w:t>
      </w:r>
      <w:r>
        <w:rPr>
          <w:rFonts w:hint="eastAsia" w:ascii="仿宋" w:hAnsi="仿宋" w:eastAsia="仿宋" w:cs="仿宋"/>
          <w:kern w:val="0"/>
          <w:sz w:val="24"/>
          <w:szCs w:val="24"/>
        </w:rPr>
        <w:t>费用</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rPr>
        <w:tab/>
      </w:r>
      <w:r>
        <w:rPr>
          <w:rFonts w:hint="eastAsia" w:ascii="仿宋" w:hAnsi="仿宋" w:eastAsia="仿宋" w:cs="仿宋"/>
          <w:kern w:val="0"/>
          <w:sz w:val="24"/>
          <w:szCs w:val="24"/>
        </w:rPr>
        <w:t>元/□吨□平方米□米□张□根□件□</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rPr>
        <w:tab/>
      </w:r>
      <w:r>
        <w:rPr>
          <w:rFonts w:hint="eastAsia" w:ascii="仿宋" w:hAnsi="仿宋" w:eastAsia="仿宋" w:cs="仿宋"/>
          <w:kern w:val="0"/>
          <w:sz w:val="24"/>
          <w:szCs w:val="24"/>
        </w:rPr>
        <w:t>。</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128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lang w:eastAsia="zh-CN"/>
        </w:rPr>
        <w:t>□</w:t>
      </w:r>
      <w:r>
        <w:rPr>
          <w:rFonts w:hint="eastAsia" w:ascii="仿宋" w:hAnsi="仿宋" w:eastAsia="仿宋" w:cs="仿宋"/>
          <w:kern w:val="0"/>
          <w:sz w:val="24"/>
          <w:szCs w:val="24"/>
          <w:highlight w:val="none"/>
        </w:rPr>
        <w:t>全包</w:t>
      </w:r>
      <w:r>
        <w:rPr>
          <w:rFonts w:hint="eastAsia" w:ascii="仿宋" w:hAnsi="仿宋" w:eastAsia="仿宋" w:cs="仿宋"/>
          <w:kern w:val="0"/>
          <w:sz w:val="24"/>
          <w:szCs w:val="24"/>
        </w:rPr>
        <w:t>费用</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rPr>
        <w:tab/>
      </w:r>
      <w:r>
        <w:rPr>
          <w:rFonts w:hint="eastAsia" w:ascii="仿宋" w:hAnsi="仿宋" w:eastAsia="仿宋" w:cs="仿宋"/>
          <w:kern w:val="0"/>
          <w:sz w:val="24"/>
          <w:szCs w:val="24"/>
        </w:rPr>
        <w:t>元/□吨□平方米□米□张□根□件□</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rPr>
        <w:tab/>
      </w:r>
      <w:r>
        <w:rPr>
          <w:rFonts w:hint="eastAsia" w:ascii="仿宋" w:hAnsi="仿宋" w:eastAsia="仿宋" w:cs="仿宋"/>
          <w:kern w:val="0"/>
          <w:sz w:val="24"/>
          <w:szCs w:val="24"/>
        </w:rPr>
        <w:t>。</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1280"/>
        <w:jc w:val="left"/>
        <w:textAlignment w:val="auto"/>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（全包费用指包含来料卸车费、成品装车费、成品配送费、成品吊运费、</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lang w:eastAsia="zh-CN"/>
        </w:rPr>
        <w:t>）</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1280"/>
        <w:jc w:val="left"/>
        <w:textAlignment w:val="auto"/>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w:t>
      </w:r>
      <w:r>
        <w:rPr>
          <w:rFonts w:hint="eastAsia" w:ascii="仿宋" w:hAnsi="仿宋" w:eastAsia="仿宋" w:cs="仿宋"/>
          <w:kern w:val="0"/>
          <w:sz w:val="24"/>
          <w:szCs w:val="24"/>
        </w:rPr>
        <w:t>场地占用费</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rPr>
        <w:tab/>
      </w:r>
      <w:r>
        <w:rPr>
          <w:rFonts w:hint="eastAsia" w:ascii="仿宋" w:hAnsi="仿宋" w:eastAsia="仿宋" w:cs="仿宋"/>
          <w:kern w:val="0"/>
          <w:sz w:val="24"/>
          <w:szCs w:val="24"/>
        </w:rPr>
        <w:t>元/□吨□平方米□米□张□根□件□</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rPr>
        <w:tab/>
      </w:r>
      <w:r>
        <w:rPr>
          <w:rFonts w:hint="eastAsia" w:ascii="仿宋" w:hAnsi="仿宋" w:eastAsia="仿宋" w:cs="仿宋"/>
          <w:kern w:val="0"/>
          <w:sz w:val="24"/>
          <w:szCs w:val="24"/>
        </w:rPr>
        <w:t>。</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1275"/>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□其他费用</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rPr>
        <w:tab/>
      </w:r>
      <w:r>
        <w:rPr>
          <w:rFonts w:hint="eastAsia" w:ascii="仿宋" w:hAnsi="仿宋" w:eastAsia="仿宋" w:cs="仿宋"/>
          <w:kern w:val="0"/>
          <w:sz w:val="24"/>
          <w:szCs w:val="24"/>
        </w:rPr>
        <w:t>元/吨平方米□米□张□根□件□</w:t>
      </w:r>
      <w:r>
        <w:rPr>
          <w:rFonts w:hint="eastAsia" w:ascii="仿宋" w:hAnsi="仿宋" w:eastAsia="仿宋" w:cs="仿宋"/>
          <w:spacing w:val="118"/>
          <w:kern w:val="0"/>
          <w:sz w:val="24"/>
          <w:szCs w:val="24"/>
          <w:u w:val="single"/>
        </w:rPr>
        <w:t xml:space="preserve"> </w:t>
      </w:r>
      <w:r>
        <w:rPr>
          <w:rFonts w:hint="eastAsia" w:ascii="仿宋" w:hAnsi="仿宋" w:eastAsia="仿宋" w:cs="仿宋"/>
          <w:kern w:val="0"/>
          <w:sz w:val="24"/>
          <w:szCs w:val="24"/>
        </w:rPr>
        <w:t>□</w:t>
      </w:r>
      <w:r>
        <w:rPr>
          <w:rFonts w:hint="eastAsia" w:ascii="仿宋" w:hAnsi="仿宋" w:eastAsia="仿宋" w:cs="仿宋"/>
          <w:spacing w:val="119"/>
          <w:kern w:val="0"/>
          <w:sz w:val="24"/>
          <w:szCs w:val="24"/>
          <w:u w:val="single"/>
        </w:rPr>
        <w:t xml:space="preserve"> </w:t>
      </w:r>
      <w:r>
        <w:rPr>
          <w:rFonts w:hint="eastAsia" w:ascii="仿宋" w:hAnsi="仿宋" w:eastAsia="仿宋" w:cs="仿宋"/>
          <w:kern w:val="0"/>
          <w:sz w:val="24"/>
          <w:szCs w:val="24"/>
        </w:rPr>
        <w:t>/</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rPr>
        <w:tab/>
      </w:r>
    </w:p>
    <w:p>
      <w:pPr>
        <w:keepNext w:val="0"/>
        <w:keepLines w:val="0"/>
        <w:pageBreakBefore w:val="0"/>
        <w:numPr>
          <w:ilvl w:val="-1"/>
          <w:numId w:val="0"/>
        </w:numPr>
        <w:kinsoku/>
        <w:wordWrap/>
        <w:overflowPunct/>
        <w:topLinePunct w:val="0"/>
        <w:autoSpaceDE w:val="0"/>
        <w:autoSpaceDN w:val="0"/>
        <w:bidi w:val="0"/>
        <w:adjustRightInd/>
        <w:snapToGrid/>
        <w:spacing w:before="0" w:beforeLines="50" w:after="0" w:afterLines="50" w:line="360" w:lineRule="auto"/>
        <w:ind w:left="1280" w:right="5976" w:firstLine="0" w:firstLineChars="0"/>
        <w:jc w:val="left"/>
        <w:textAlignment w:val="auto"/>
        <w:outlineLvl w:val="0"/>
        <w:rPr>
          <w:rFonts w:hint="eastAsia" w:ascii="仿宋" w:hAnsi="仿宋" w:eastAsia="仿宋" w:cs="仿宋"/>
          <w:b/>
          <w:kern w:val="0"/>
          <w:sz w:val="24"/>
          <w:szCs w:val="24"/>
        </w:rPr>
      </w:pPr>
      <w:r>
        <w:rPr>
          <w:rFonts w:hint="eastAsia" w:ascii="仿宋" w:hAnsi="仿宋" w:eastAsia="仿宋" w:cs="仿宋"/>
          <w:b/>
          <w:bCs/>
          <w:kern w:val="36"/>
          <w:sz w:val="24"/>
          <w:szCs w:val="24"/>
        </w:rPr>
        <w:t>第五条</w:t>
      </w:r>
      <w:r>
        <w:rPr>
          <w:rFonts w:hint="eastAsia" w:ascii="仿宋" w:hAnsi="仿宋" w:eastAsia="仿宋" w:cs="仿宋"/>
          <w:b/>
          <w:bCs/>
          <w:kern w:val="36"/>
          <w:sz w:val="24"/>
          <w:szCs w:val="24"/>
        </w:rPr>
        <w:tab/>
      </w:r>
      <w:r>
        <w:rPr>
          <w:rFonts w:hint="eastAsia" w:ascii="仿宋" w:hAnsi="仿宋" w:eastAsia="仿宋" w:cs="仿宋"/>
          <w:b/>
          <w:bCs/>
          <w:kern w:val="36"/>
          <w:sz w:val="24"/>
          <w:szCs w:val="24"/>
        </w:rPr>
        <w:t>结算和发票开</w:t>
      </w:r>
      <w:r>
        <w:rPr>
          <w:rFonts w:hint="eastAsia" w:ascii="仿宋" w:hAnsi="仿宋" w:eastAsia="仿宋" w:cs="仿宋"/>
          <w:b/>
          <w:bCs/>
          <w:spacing w:val="-16"/>
          <w:kern w:val="36"/>
          <w:sz w:val="24"/>
          <w:szCs w:val="24"/>
        </w:rPr>
        <w:t>具</w:t>
      </w:r>
      <w:r>
        <w:rPr>
          <w:rFonts w:hint="eastAsia" w:ascii="仿宋" w:hAnsi="仿宋" w:eastAsia="仿宋" w:cs="仿宋"/>
          <w:b/>
          <w:bCs/>
          <w:spacing w:val="-16"/>
          <w:kern w:val="36"/>
          <w:sz w:val="24"/>
          <w:szCs w:val="24"/>
          <w:lang w:val="en-US" w:eastAsia="zh-CN"/>
        </w:rPr>
        <w:t xml:space="preserve"> </w:t>
      </w:r>
      <w:r>
        <w:rPr>
          <w:rFonts w:hint="eastAsia" w:ascii="仿宋" w:hAnsi="仿宋" w:eastAsia="仿宋" w:cs="仿宋"/>
          <w:b/>
          <w:bCs/>
          <w:kern w:val="36"/>
          <w:sz w:val="24"/>
          <w:szCs w:val="24"/>
        </w:rPr>
        <w:t>1.</w:t>
      </w:r>
      <w:r>
        <w:rPr>
          <w:rFonts w:hint="eastAsia" w:ascii="仿宋" w:hAnsi="仿宋" w:eastAsia="仿宋" w:cs="仿宋"/>
          <w:b/>
          <w:bCs/>
          <w:kern w:val="36"/>
          <w:sz w:val="24"/>
          <w:szCs w:val="24"/>
          <w:lang w:eastAsia="zh-CN"/>
        </w:rPr>
        <w:t>成品计量</w:t>
      </w:r>
      <w:r>
        <w:rPr>
          <w:rFonts w:hint="eastAsia" w:ascii="仿宋" w:hAnsi="仿宋" w:eastAsia="仿宋" w:cs="仿宋"/>
          <w:b/>
          <w:bCs/>
          <w:kern w:val="36"/>
          <w:sz w:val="24"/>
          <w:szCs w:val="24"/>
        </w:rPr>
        <w:t>方式</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firstLine="1200" w:firstLineChars="500"/>
        <w:jc w:val="left"/>
        <w:textAlignment w:val="auto"/>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lang w:eastAsia="zh-CN"/>
        </w:rPr>
        <w:t>□理计</w:t>
      </w:r>
      <w:r>
        <w:rPr>
          <w:rFonts w:hint="eastAsia" w:ascii="仿宋" w:hAnsi="仿宋" w:eastAsia="仿宋" w:cs="仿宋"/>
          <w:kern w:val="0"/>
          <w:sz w:val="24"/>
          <w:szCs w:val="24"/>
          <w:highlight w:val="none"/>
          <w:u w:val="single"/>
          <w:lang w:val="en-US" w:eastAsia="zh-CN"/>
        </w:rPr>
        <w:t xml:space="preserve">                                       </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0" w:right="-210" w:firstLine="1200" w:firstLineChars="500"/>
        <w:jc w:val="left"/>
        <w:textAlignment w:val="auto"/>
        <w:rPr>
          <w:rFonts w:hint="eastAsia"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eastAsia="zh-CN"/>
        </w:rPr>
        <w:t>□</w:t>
      </w:r>
      <w:r>
        <w:rPr>
          <w:rFonts w:hint="eastAsia" w:ascii="仿宋" w:hAnsi="仿宋" w:eastAsia="仿宋" w:cs="仿宋"/>
          <w:kern w:val="0"/>
          <w:sz w:val="24"/>
          <w:szCs w:val="24"/>
          <w:highlight w:val="none"/>
          <w:lang w:val="en-US" w:eastAsia="zh-CN"/>
        </w:rPr>
        <w:t xml:space="preserve">磅计 </w:t>
      </w:r>
      <w:r>
        <w:rPr>
          <w:rFonts w:hint="eastAsia" w:ascii="仿宋" w:hAnsi="仿宋" w:eastAsia="仿宋" w:cs="仿宋"/>
          <w:kern w:val="0"/>
          <w:sz w:val="24"/>
          <w:szCs w:val="24"/>
          <w:highlight w:val="none"/>
          <w:u w:val="single"/>
          <w:lang w:val="en-US" w:eastAsia="zh-CN"/>
        </w:rPr>
        <w:t xml:space="preserve">                                      </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0" w:right="-210" w:firstLine="1200" w:firstLineChars="500"/>
        <w:jc w:val="left"/>
        <w:textAlignment w:val="auto"/>
        <w:rPr>
          <w:rFonts w:hint="eastAsia"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eastAsia="zh-CN"/>
        </w:rPr>
        <w:t>□</w:t>
      </w:r>
      <w:r>
        <w:rPr>
          <w:rFonts w:hint="eastAsia" w:ascii="仿宋" w:hAnsi="仿宋" w:eastAsia="仿宋" w:cs="仿宋"/>
          <w:kern w:val="0"/>
          <w:sz w:val="24"/>
          <w:szCs w:val="24"/>
          <w:highlight w:val="none"/>
          <w:lang w:val="en-US" w:eastAsia="zh-CN"/>
        </w:rPr>
        <w:t xml:space="preserve">计数  </w:t>
      </w:r>
      <w:r>
        <w:rPr>
          <w:rFonts w:hint="eastAsia" w:ascii="仿宋" w:hAnsi="仿宋" w:eastAsia="仿宋" w:cs="仿宋"/>
          <w:kern w:val="0"/>
          <w:sz w:val="24"/>
          <w:szCs w:val="24"/>
          <w:highlight w:val="none"/>
          <w:u w:val="single"/>
          <w:lang w:val="en-US" w:eastAsia="zh-CN"/>
        </w:rPr>
        <w:t xml:space="preserve">                                     </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800" w:right="-210" w:firstLine="480"/>
        <w:jc w:val="left"/>
        <w:textAlignment w:val="auto"/>
        <w:rPr>
          <w:rFonts w:hint="eastAsia" w:ascii="仿宋" w:hAnsi="仿宋" w:eastAsia="仿宋" w:cs="仿宋"/>
          <w:kern w:val="0"/>
          <w:sz w:val="24"/>
          <w:szCs w:val="24"/>
          <w:lang w:val="en-US" w:eastAsia="zh-CN"/>
        </w:rPr>
      </w:pPr>
      <w:r>
        <w:rPr>
          <w:rFonts w:hint="eastAsia" w:ascii="仿宋" w:hAnsi="仿宋" w:eastAsia="仿宋" w:cs="仿宋"/>
          <w:b/>
          <w:bCs/>
          <w:kern w:val="0"/>
          <w:sz w:val="24"/>
          <w:szCs w:val="24"/>
          <w:lang w:val="en-US" w:eastAsia="zh-CN"/>
        </w:rPr>
        <w:t>2.结算方式及发票约定。</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1280"/>
        <w:jc w:val="left"/>
        <w:textAlignment w:val="auto"/>
        <w:rPr>
          <w:rFonts w:hint="eastAsia" w:ascii="仿宋" w:hAnsi="仿宋" w:eastAsia="仿宋" w:cs="仿宋"/>
          <w:b w:val="0"/>
          <w:bCs w:val="0"/>
          <w:kern w:val="0"/>
          <w:sz w:val="24"/>
          <w:szCs w:val="24"/>
          <w:highlight w:val="yellow"/>
          <w:lang w:eastAsia="zh-CN"/>
        </w:rPr>
      </w:pPr>
      <w:r>
        <w:rPr>
          <w:rFonts w:hint="eastAsia" w:ascii="仿宋" w:hAnsi="仿宋" w:eastAsia="仿宋" w:cs="仿宋"/>
          <w:kern w:val="0"/>
          <w:sz w:val="24"/>
          <w:szCs w:val="24"/>
        </w:rPr>
        <w:t>□当日签认</w:t>
      </w: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当日结算，按月开票</w:t>
      </w: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 xml:space="preserve">                                                  </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800" w:right="10" w:firstLine="480"/>
        <w:jc w:val="left"/>
        <w:textAlignment w:val="auto"/>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w:t>
      </w:r>
      <w:r>
        <w:rPr>
          <w:rFonts w:hint="eastAsia" w:ascii="仿宋" w:hAnsi="仿宋" w:eastAsia="仿宋" w:cs="仿宋"/>
          <w:kern w:val="0"/>
          <w:sz w:val="24"/>
          <w:szCs w:val="24"/>
        </w:rPr>
        <w:t>每月</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日结算上月</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日至当月</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日发生的所有费用，核对一</w:t>
      </w:r>
      <w:r>
        <w:rPr>
          <w:rFonts w:hint="eastAsia" w:ascii="仿宋" w:hAnsi="仿宋" w:eastAsia="仿宋" w:cs="仿宋"/>
          <w:spacing w:val="-15"/>
          <w:kern w:val="0"/>
          <w:sz w:val="24"/>
          <w:szCs w:val="24"/>
        </w:rPr>
        <w:t>致</w:t>
      </w:r>
      <w:r>
        <w:rPr>
          <w:rFonts w:hint="eastAsia" w:ascii="仿宋" w:hAnsi="仿宋" w:eastAsia="仿宋" w:cs="仿宋"/>
          <w:kern w:val="0"/>
          <w:sz w:val="24"/>
          <w:szCs w:val="24"/>
        </w:rPr>
        <w:t>无误后，承揽方于结算日起</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rPr>
        <w:tab/>
      </w:r>
      <w:r>
        <w:rPr>
          <w:rFonts w:hint="eastAsia" w:ascii="仿宋" w:hAnsi="仿宋" w:eastAsia="仿宋" w:cs="仿宋"/>
          <w:kern w:val="0"/>
          <w:sz w:val="24"/>
          <w:szCs w:val="24"/>
        </w:rPr>
        <w:t>日向委托方开具发票</w:t>
      </w:r>
      <w:r>
        <w:rPr>
          <w:rFonts w:hint="eastAsia" w:ascii="仿宋" w:hAnsi="仿宋" w:eastAsia="仿宋" w:cs="仿宋"/>
          <w:kern w:val="0"/>
          <w:sz w:val="24"/>
          <w:szCs w:val="24"/>
          <w:lang w:eastAsia="zh-CN"/>
        </w:rPr>
        <w:t>。</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859" w:leftChars="409" w:right="10" w:firstLine="338" w:firstLineChars="141"/>
        <w:jc w:val="left"/>
        <w:textAlignment w:val="auto"/>
        <w:rPr>
          <w:rFonts w:hint="eastAsia" w:ascii="仿宋" w:hAnsi="仿宋" w:eastAsia="仿宋" w:cs="仿宋"/>
          <w:kern w:val="0"/>
          <w:sz w:val="24"/>
          <w:szCs w:val="24"/>
          <w:lang w:eastAsia="zh-CN"/>
        </w:rPr>
      </w:pPr>
      <w:r>
        <w:rPr>
          <w:rFonts w:hint="eastAsia" w:ascii="仿宋" w:hAnsi="仿宋" w:eastAsia="仿宋" w:cs="仿宋"/>
          <w:kern w:val="0"/>
          <w:sz w:val="24"/>
          <w:szCs w:val="24"/>
        </w:rPr>
        <w:t>□成品</w:t>
      </w:r>
      <w:r>
        <w:rPr>
          <w:rFonts w:hint="eastAsia" w:ascii="仿宋" w:hAnsi="仿宋" w:eastAsia="仿宋" w:cs="仿宋"/>
          <w:kern w:val="0"/>
          <w:sz w:val="24"/>
          <w:szCs w:val="24"/>
          <w:lang w:eastAsia="zh-CN"/>
        </w:rPr>
        <w:t>交付</w:t>
      </w:r>
      <w:r>
        <w:rPr>
          <w:rFonts w:hint="eastAsia" w:ascii="仿宋" w:hAnsi="仿宋" w:eastAsia="仿宋" w:cs="仿宋"/>
          <w:kern w:val="0"/>
          <w:sz w:val="24"/>
          <w:szCs w:val="24"/>
        </w:rPr>
        <w:t>前</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u w:val="single"/>
        </w:rPr>
        <w:tab/>
      </w:r>
      <w:r>
        <w:rPr>
          <w:rFonts w:hint="eastAsia" w:ascii="仿宋" w:hAnsi="仿宋" w:eastAsia="仿宋" w:cs="仿宋"/>
          <w:kern w:val="0"/>
          <w:sz w:val="24"/>
          <w:szCs w:val="24"/>
        </w:rPr>
        <w:t>日双方核对</w:t>
      </w:r>
      <w:r>
        <w:rPr>
          <w:rFonts w:hint="eastAsia" w:ascii="仿宋" w:hAnsi="仿宋" w:eastAsia="仿宋" w:cs="仿宋"/>
          <w:kern w:val="0"/>
          <w:sz w:val="24"/>
          <w:szCs w:val="24"/>
          <w:lang w:eastAsia="zh-CN"/>
        </w:rPr>
        <w:t>发生的所有费用</w:t>
      </w:r>
      <w:r>
        <w:rPr>
          <w:rFonts w:hint="eastAsia" w:ascii="仿宋" w:hAnsi="仿宋" w:eastAsia="仿宋" w:cs="仿宋"/>
          <w:kern w:val="0"/>
          <w:sz w:val="24"/>
          <w:szCs w:val="24"/>
        </w:rPr>
        <w:t>，核对一</w:t>
      </w:r>
      <w:r>
        <w:rPr>
          <w:rFonts w:hint="eastAsia" w:ascii="仿宋" w:hAnsi="仿宋" w:eastAsia="仿宋" w:cs="仿宋"/>
          <w:spacing w:val="-15"/>
          <w:kern w:val="0"/>
          <w:sz w:val="24"/>
          <w:szCs w:val="24"/>
        </w:rPr>
        <w:t>致</w:t>
      </w:r>
      <w:r>
        <w:rPr>
          <w:rFonts w:hint="eastAsia" w:ascii="仿宋" w:hAnsi="仿宋" w:eastAsia="仿宋" w:cs="仿宋"/>
          <w:kern w:val="0"/>
          <w:sz w:val="24"/>
          <w:szCs w:val="24"/>
        </w:rPr>
        <w:t>无误后</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承揽方向委托</w:t>
      </w:r>
      <w:r>
        <w:rPr>
          <w:rFonts w:hint="eastAsia" w:ascii="仿宋" w:hAnsi="仿宋" w:eastAsia="仿宋" w:cs="仿宋"/>
          <w:spacing w:val="-18"/>
          <w:kern w:val="0"/>
          <w:sz w:val="24"/>
          <w:szCs w:val="24"/>
        </w:rPr>
        <w:t>方</w:t>
      </w:r>
      <w:r>
        <w:rPr>
          <w:rFonts w:hint="eastAsia" w:ascii="仿宋" w:hAnsi="仿宋" w:eastAsia="仿宋" w:cs="仿宋"/>
          <w:kern w:val="0"/>
          <w:sz w:val="24"/>
          <w:szCs w:val="24"/>
        </w:rPr>
        <w:t>开具发票</w:t>
      </w:r>
      <w:r>
        <w:rPr>
          <w:rFonts w:hint="eastAsia" w:ascii="仿宋" w:hAnsi="仿宋" w:eastAsia="仿宋" w:cs="仿宋"/>
          <w:kern w:val="0"/>
          <w:sz w:val="24"/>
          <w:szCs w:val="24"/>
          <w:lang w:eastAsia="zh-CN"/>
        </w:rPr>
        <w:t>。</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1280"/>
        <w:jc w:val="left"/>
        <w:textAlignment w:val="auto"/>
        <w:rPr>
          <w:rFonts w:hint="eastAsia" w:ascii="仿宋" w:hAnsi="仿宋" w:eastAsia="仿宋" w:cs="仿宋"/>
          <w:b/>
          <w:kern w:val="0"/>
          <w:sz w:val="24"/>
          <w:szCs w:val="24"/>
        </w:rPr>
      </w:pPr>
      <w:r>
        <w:rPr>
          <w:rFonts w:hint="eastAsia" w:ascii="仿宋" w:hAnsi="仿宋" w:eastAsia="仿宋" w:cs="仿宋"/>
          <w:b/>
          <w:kern w:val="0"/>
          <w:sz w:val="24"/>
          <w:szCs w:val="24"/>
        </w:rPr>
        <w:t>□一票制</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128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承揽方开具税率为</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rPr>
        <w:tab/>
      </w:r>
      <w:r>
        <w:rPr>
          <w:rFonts w:hint="eastAsia" w:ascii="仿宋" w:hAnsi="仿宋" w:eastAsia="仿宋" w:cs="仿宋"/>
          <w:kern w:val="0"/>
          <w:sz w:val="24"/>
          <w:szCs w:val="24"/>
        </w:rPr>
        <w:t>%的增值税□专用发票□普通发票。</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1280"/>
        <w:jc w:val="left"/>
        <w:textAlignment w:val="auto"/>
        <w:outlineLvl w:val="0"/>
        <w:rPr>
          <w:rFonts w:hint="eastAsia" w:ascii="仿宋" w:hAnsi="仿宋" w:eastAsia="仿宋" w:cs="仿宋"/>
          <w:b/>
          <w:bCs/>
          <w:kern w:val="36"/>
          <w:sz w:val="24"/>
          <w:szCs w:val="24"/>
        </w:rPr>
      </w:pPr>
      <w:r>
        <w:rPr>
          <w:rFonts w:hint="eastAsia" w:ascii="仿宋" w:hAnsi="仿宋" w:eastAsia="仿宋" w:cs="仿宋"/>
          <w:b/>
          <w:bCs/>
          <w:kern w:val="36"/>
          <w:sz w:val="24"/>
          <w:szCs w:val="24"/>
        </w:rPr>
        <w:t>□分票制</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800" w:right="1217" w:firstLine="48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□原材料</w:t>
      </w:r>
      <w:r>
        <w:rPr>
          <w:rFonts w:hint="eastAsia" w:ascii="仿宋" w:hAnsi="仿宋" w:eastAsia="仿宋" w:cs="仿宋"/>
          <w:spacing w:val="4"/>
          <w:kern w:val="0"/>
          <w:sz w:val="24"/>
          <w:szCs w:val="24"/>
        </w:rPr>
        <w:t>费</w:t>
      </w:r>
      <w:r>
        <w:rPr>
          <w:rFonts w:hint="eastAsia" w:ascii="仿宋" w:hAnsi="仿宋" w:eastAsia="仿宋" w:cs="仿宋"/>
          <w:kern w:val="0"/>
          <w:sz w:val="24"/>
          <w:szCs w:val="24"/>
        </w:rPr>
        <w:t>用由承揽方开</w:t>
      </w:r>
      <w:r>
        <w:rPr>
          <w:rFonts w:hint="eastAsia" w:ascii="仿宋" w:hAnsi="仿宋" w:eastAsia="仿宋" w:cs="仿宋"/>
          <w:spacing w:val="4"/>
          <w:kern w:val="0"/>
          <w:sz w:val="24"/>
          <w:szCs w:val="24"/>
        </w:rPr>
        <w:t>具</w:t>
      </w:r>
      <w:r>
        <w:rPr>
          <w:rFonts w:hint="eastAsia" w:ascii="仿宋" w:hAnsi="仿宋" w:eastAsia="仿宋" w:cs="仿宋"/>
          <w:kern w:val="0"/>
          <w:sz w:val="24"/>
          <w:szCs w:val="24"/>
        </w:rPr>
        <w:t>税率为</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rPr>
        <w:tab/>
      </w:r>
      <w:r>
        <w:rPr>
          <w:rFonts w:hint="eastAsia" w:ascii="仿宋" w:hAnsi="仿宋" w:eastAsia="仿宋" w:cs="仿宋"/>
          <w:spacing w:val="4"/>
          <w:kern w:val="0"/>
          <w:sz w:val="24"/>
          <w:szCs w:val="24"/>
        </w:rPr>
        <w:t>%</w:t>
      </w:r>
      <w:r>
        <w:rPr>
          <w:rFonts w:hint="eastAsia" w:ascii="仿宋" w:hAnsi="仿宋" w:eastAsia="仿宋" w:cs="仿宋"/>
          <w:kern w:val="0"/>
          <w:sz w:val="24"/>
          <w:szCs w:val="24"/>
        </w:rPr>
        <w:t>的增值税□专用发</w:t>
      </w:r>
      <w:r>
        <w:rPr>
          <w:rFonts w:hint="eastAsia" w:ascii="仿宋" w:hAnsi="仿宋" w:eastAsia="仿宋" w:cs="仿宋"/>
          <w:spacing w:val="4"/>
          <w:kern w:val="0"/>
          <w:sz w:val="24"/>
          <w:szCs w:val="24"/>
        </w:rPr>
        <w:t>票</w:t>
      </w:r>
      <w:r>
        <w:rPr>
          <w:rFonts w:hint="eastAsia" w:ascii="仿宋" w:hAnsi="仿宋" w:eastAsia="仿宋" w:cs="仿宋"/>
          <w:kern w:val="0"/>
          <w:sz w:val="24"/>
          <w:szCs w:val="24"/>
        </w:rPr>
        <w:t>□</w:t>
      </w:r>
      <w:r>
        <w:rPr>
          <w:rFonts w:hint="eastAsia" w:ascii="仿宋" w:hAnsi="仿宋" w:eastAsia="仿宋" w:cs="仿宋"/>
          <w:spacing w:val="-12"/>
          <w:kern w:val="0"/>
          <w:sz w:val="24"/>
          <w:szCs w:val="24"/>
        </w:rPr>
        <w:t>普</w:t>
      </w:r>
      <w:r>
        <w:rPr>
          <w:rFonts w:hint="eastAsia" w:ascii="仿宋" w:hAnsi="仿宋" w:eastAsia="仿宋" w:cs="仿宋"/>
          <w:kern w:val="0"/>
          <w:sz w:val="24"/>
          <w:szCs w:val="24"/>
        </w:rPr>
        <w:t>通发票。</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800" w:right="30" w:firstLine="48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□其</w:t>
      </w:r>
      <w:r>
        <w:rPr>
          <w:rFonts w:hint="eastAsia" w:ascii="仿宋" w:hAnsi="仿宋" w:eastAsia="仿宋" w:cs="仿宋"/>
          <w:spacing w:val="4"/>
          <w:kern w:val="0"/>
          <w:sz w:val="24"/>
          <w:szCs w:val="24"/>
        </w:rPr>
        <w:t>他</w:t>
      </w:r>
      <w:r>
        <w:rPr>
          <w:rFonts w:hint="eastAsia" w:ascii="仿宋" w:hAnsi="仿宋" w:eastAsia="仿宋" w:cs="仿宋"/>
          <w:kern w:val="0"/>
          <w:sz w:val="24"/>
          <w:szCs w:val="24"/>
        </w:rPr>
        <w:t>费用发票</w:t>
      </w:r>
      <w:r>
        <w:rPr>
          <w:rFonts w:hint="eastAsia" w:ascii="仿宋" w:hAnsi="仿宋" w:eastAsia="仿宋" w:cs="仿宋"/>
          <w:spacing w:val="4"/>
          <w:kern w:val="0"/>
          <w:sz w:val="24"/>
          <w:szCs w:val="24"/>
        </w:rPr>
        <w:t>由</w:t>
      </w:r>
      <w:r>
        <w:rPr>
          <w:rFonts w:hint="eastAsia" w:ascii="仿宋" w:hAnsi="仿宋" w:eastAsia="仿宋" w:cs="仿宋"/>
          <w:kern w:val="0"/>
          <w:sz w:val="24"/>
          <w:szCs w:val="24"/>
        </w:rPr>
        <w:t>□承揽方</w:t>
      </w:r>
      <w:r>
        <w:rPr>
          <w:rFonts w:hint="eastAsia" w:ascii="仿宋" w:hAnsi="仿宋" w:eastAsia="仿宋" w:cs="仿宋"/>
          <w:spacing w:val="4"/>
          <w:kern w:val="0"/>
          <w:sz w:val="24"/>
          <w:szCs w:val="24"/>
        </w:rPr>
        <w:t>□</w:t>
      </w:r>
      <w:r>
        <w:rPr>
          <w:rFonts w:hint="eastAsia" w:ascii="仿宋" w:hAnsi="仿宋" w:eastAsia="仿宋" w:cs="仿宋"/>
          <w:kern w:val="0"/>
          <w:sz w:val="24"/>
          <w:szCs w:val="24"/>
        </w:rPr>
        <w:t>专业</w:t>
      </w:r>
      <w:r>
        <w:rPr>
          <w:rFonts w:hint="eastAsia" w:ascii="仿宋" w:hAnsi="仿宋" w:eastAsia="仿宋" w:cs="仿宋"/>
          <w:spacing w:val="4"/>
          <w:kern w:val="0"/>
          <w:sz w:val="24"/>
          <w:szCs w:val="24"/>
        </w:rPr>
        <w:t>物</w:t>
      </w:r>
      <w:r>
        <w:rPr>
          <w:rFonts w:hint="eastAsia" w:ascii="仿宋" w:hAnsi="仿宋" w:eastAsia="仿宋" w:cs="仿宋"/>
          <w:kern w:val="0"/>
          <w:sz w:val="24"/>
          <w:szCs w:val="24"/>
        </w:rPr>
        <w:t>流公司开具税率为</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rPr>
        <w:tab/>
      </w:r>
      <w:r>
        <w:rPr>
          <w:rFonts w:hint="eastAsia" w:ascii="仿宋" w:hAnsi="仿宋" w:eastAsia="仿宋" w:cs="仿宋"/>
          <w:kern w:val="0"/>
          <w:sz w:val="24"/>
          <w:szCs w:val="24"/>
        </w:rPr>
        <w:t>%的增值税□专用发票□普通发票。</w:t>
      </w:r>
    </w:p>
    <w:p>
      <w:pPr>
        <w:keepNext w:val="0"/>
        <w:keepLines w:val="0"/>
        <w:pageBreakBefore w:val="0"/>
        <w:numPr>
          <w:ilvl w:val="0"/>
          <w:numId w:val="3"/>
        </w:numPr>
        <w:kinsoku/>
        <w:wordWrap/>
        <w:overflowPunct/>
        <w:topLinePunct w:val="0"/>
        <w:autoSpaceDE w:val="0"/>
        <w:autoSpaceDN w:val="0"/>
        <w:bidi w:val="0"/>
        <w:adjustRightInd/>
        <w:snapToGrid/>
        <w:spacing w:before="0" w:beforeLines="50" w:after="0" w:afterLines="50" w:line="360" w:lineRule="auto"/>
        <w:ind w:left="1280"/>
        <w:jc w:val="left"/>
        <w:textAlignment w:val="auto"/>
        <w:outlineLvl w:val="0"/>
        <w:rPr>
          <w:rFonts w:hint="eastAsia" w:ascii="仿宋" w:hAnsi="仿宋" w:eastAsia="仿宋" w:cs="仿宋"/>
          <w:b/>
          <w:bCs/>
          <w:kern w:val="36"/>
          <w:sz w:val="24"/>
          <w:szCs w:val="24"/>
        </w:rPr>
      </w:pPr>
      <w:r>
        <w:rPr>
          <w:rFonts w:hint="eastAsia" w:ascii="仿宋" w:hAnsi="仿宋" w:eastAsia="仿宋" w:cs="仿宋"/>
          <w:b/>
          <w:bCs/>
          <w:kern w:val="36"/>
          <w:sz w:val="24"/>
          <w:szCs w:val="24"/>
          <w:lang w:val="en-US" w:eastAsia="zh-CN"/>
        </w:rPr>
        <w:t>合同价款的支付</w:t>
      </w:r>
    </w:p>
    <w:p>
      <w:pPr>
        <w:keepNext w:val="0"/>
        <w:keepLines w:val="0"/>
        <w:pageBreakBefore w:val="0"/>
        <w:numPr>
          <w:ilvl w:val="-1"/>
          <w:numId w:val="0"/>
        </w:numPr>
        <w:kinsoku/>
        <w:wordWrap/>
        <w:overflowPunct/>
        <w:topLinePunct w:val="0"/>
        <w:autoSpaceDE w:val="0"/>
        <w:autoSpaceDN w:val="0"/>
        <w:bidi w:val="0"/>
        <w:adjustRightInd/>
        <w:snapToGrid/>
        <w:spacing w:before="0" w:beforeLines="50" w:after="0" w:afterLines="50" w:line="360" w:lineRule="auto"/>
        <w:ind w:left="1280" w:right="230" w:firstLine="0"/>
        <w:jc w:val="left"/>
        <w:textAlignment w:val="auto"/>
        <w:rPr>
          <w:rFonts w:hint="eastAsia" w:ascii="仿宋" w:hAnsi="仿宋" w:eastAsia="仿宋" w:cs="仿宋"/>
          <w:kern w:val="0"/>
          <w:sz w:val="24"/>
          <w:szCs w:val="24"/>
        </w:rPr>
      </w:pPr>
      <w:r>
        <w:rPr>
          <w:rFonts w:hint="eastAsia" w:ascii="仿宋" w:hAnsi="仿宋" w:eastAsia="仿宋" w:cs="仿宋"/>
          <w:spacing w:val="-4"/>
          <w:kern w:val="0"/>
          <w:sz w:val="24"/>
          <w:szCs w:val="24"/>
          <w:lang w:val="en-US" w:eastAsia="zh-CN"/>
        </w:rPr>
        <w:t>1、</w:t>
      </w:r>
      <w:r>
        <w:rPr>
          <w:rFonts w:hint="eastAsia" w:ascii="仿宋" w:hAnsi="仿宋" w:eastAsia="仿宋" w:cs="仿宋"/>
          <w:spacing w:val="-4"/>
          <w:kern w:val="0"/>
          <w:sz w:val="24"/>
          <w:szCs w:val="24"/>
        </w:rPr>
        <w:t>本合同价款的支付以现金、电汇、转账、网银、银行承兑汇票</w:t>
      </w:r>
      <w:r>
        <w:rPr>
          <w:rFonts w:hint="eastAsia" w:ascii="仿宋" w:hAnsi="仿宋" w:eastAsia="仿宋" w:cs="仿宋"/>
          <w:kern w:val="0"/>
          <w:sz w:val="24"/>
          <w:szCs w:val="24"/>
        </w:rPr>
        <w:t>（</w:t>
      </w:r>
      <w:r>
        <w:rPr>
          <w:rFonts w:hint="eastAsia" w:ascii="仿宋" w:hAnsi="仿宋" w:eastAsia="仿宋" w:cs="仿宋"/>
          <w:spacing w:val="-6"/>
          <w:kern w:val="0"/>
          <w:sz w:val="24"/>
          <w:szCs w:val="24"/>
        </w:rPr>
        <w:t>贴息费</w:t>
      </w:r>
      <w:r>
        <w:rPr>
          <w:rFonts w:hint="eastAsia" w:ascii="仿宋" w:hAnsi="仿宋" w:eastAsia="仿宋" w:cs="仿宋"/>
          <w:kern w:val="0"/>
          <w:sz w:val="24"/>
          <w:szCs w:val="24"/>
        </w:rPr>
        <w:t>由</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委托方</w:t>
      </w:r>
      <w:r>
        <w:rPr>
          <w:rFonts w:hint="eastAsia" w:ascii="仿宋" w:hAnsi="仿宋" w:eastAsia="仿宋" w:cs="仿宋"/>
          <w:kern w:val="0"/>
          <w:sz w:val="24"/>
          <w:szCs w:val="24"/>
          <w:lang w:eastAsia="zh-CN"/>
        </w:rPr>
        <w:t>□承揽方</w:t>
      </w:r>
      <w:r>
        <w:rPr>
          <w:rFonts w:hint="eastAsia" w:ascii="仿宋" w:hAnsi="仿宋" w:eastAsia="仿宋" w:cs="仿宋"/>
          <w:kern w:val="0"/>
          <w:sz w:val="24"/>
          <w:szCs w:val="24"/>
        </w:rPr>
        <w:t>承担）等方式及合同约定时间向承揽方付款。</w:t>
      </w:r>
    </w:p>
    <w:p>
      <w:pPr>
        <w:pStyle w:val="4"/>
        <w:keepNext w:val="0"/>
        <w:keepLines w:val="0"/>
        <w:pageBreakBefore w:val="0"/>
        <w:kinsoku/>
        <w:wordWrap/>
        <w:overflowPunct/>
        <w:topLinePunct w:val="0"/>
        <w:bidi w:val="0"/>
        <w:adjustRightInd/>
        <w:snapToGrid/>
        <w:spacing w:before="0" w:beforeLines="50" w:after="0" w:afterLines="50" w:line="360" w:lineRule="auto"/>
        <w:ind w:right="250" w:firstLine="48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kern w:val="0"/>
          <w:sz w:val="24"/>
          <w:szCs w:val="24"/>
          <w:lang w:eastAsia="zh-CN"/>
        </w:rPr>
        <w:t>□</w:t>
      </w:r>
      <w:r>
        <w:rPr>
          <w:rFonts w:hint="eastAsia" w:ascii="仿宋" w:hAnsi="仿宋" w:eastAsia="仿宋" w:cs="仿宋"/>
          <w:sz w:val="24"/>
          <w:szCs w:val="24"/>
        </w:rPr>
        <w:t>合同生效后</w:t>
      </w:r>
      <w:r>
        <w:rPr>
          <w:rFonts w:hint="eastAsia" w:ascii="仿宋" w:hAnsi="仿宋" w:eastAsia="仿宋" w:cs="仿宋"/>
          <w:sz w:val="24"/>
          <w:szCs w:val="24"/>
          <w:lang w:val="en-US" w:eastAsia="zh-CN"/>
        </w:rPr>
        <w:t>委托方</w:t>
      </w:r>
      <w:r>
        <w:rPr>
          <w:rFonts w:hint="eastAsia" w:ascii="仿宋" w:hAnsi="仿宋" w:eastAsia="仿宋" w:cs="仿宋"/>
          <w:sz w:val="24"/>
          <w:szCs w:val="24"/>
        </w:rPr>
        <w:t>按</w:t>
      </w:r>
      <w:r>
        <w:rPr>
          <w:rFonts w:hint="eastAsia" w:cs="仿宋"/>
          <w:sz w:val="24"/>
          <w:szCs w:val="24"/>
          <w:lang w:eastAsia="zh-CN"/>
        </w:rPr>
        <w:t>每</w:t>
      </w:r>
      <w:r>
        <w:rPr>
          <w:rFonts w:hint="eastAsia" w:ascii="仿宋" w:hAnsi="仿宋" w:eastAsia="仿宋" w:cs="仿宋"/>
          <w:sz w:val="24"/>
          <w:szCs w:val="24"/>
        </w:rPr>
        <w:t>批次</w:t>
      </w:r>
      <w:r>
        <w:rPr>
          <w:rFonts w:hint="eastAsia" w:cs="仿宋"/>
          <w:sz w:val="24"/>
          <w:szCs w:val="24"/>
          <w:lang w:eastAsia="zh-CN"/>
        </w:rPr>
        <w:t>加工订单</w:t>
      </w:r>
      <w:r>
        <w:rPr>
          <w:rFonts w:hint="eastAsia" w:ascii="仿宋" w:hAnsi="仿宋" w:eastAsia="仿宋" w:cs="仿宋"/>
          <w:sz w:val="24"/>
          <w:szCs w:val="24"/>
        </w:rPr>
        <w:t>向</w:t>
      </w:r>
      <w:r>
        <w:rPr>
          <w:rFonts w:hint="eastAsia" w:ascii="仿宋" w:hAnsi="仿宋" w:eastAsia="仿宋" w:cs="仿宋"/>
          <w:sz w:val="24"/>
          <w:szCs w:val="24"/>
          <w:lang w:val="en-US" w:eastAsia="zh-CN"/>
        </w:rPr>
        <w:t>承揽方</w:t>
      </w:r>
      <w:r>
        <w:rPr>
          <w:rFonts w:hint="eastAsia" w:ascii="仿宋" w:hAnsi="仿宋" w:eastAsia="仿宋" w:cs="仿宋"/>
          <w:sz w:val="24"/>
          <w:szCs w:val="24"/>
        </w:rPr>
        <w:t>预付</w:t>
      </w:r>
      <w:r>
        <w:rPr>
          <w:rFonts w:hint="eastAsia" w:cs="仿宋"/>
          <w:sz w:val="24"/>
          <w:szCs w:val="24"/>
          <w:lang w:eastAsia="zh-CN"/>
        </w:rPr>
        <w:t>每批次</w:t>
      </w:r>
      <w:r>
        <w:rPr>
          <w:rFonts w:hint="eastAsia" w:ascii="仿宋" w:hAnsi="仿宋" w:eastAsia="仿宋" w:cs="仿宋"/>
          <w:sz w:val="24"/>
          <w:szCs w:val="24"/>
        </w:rPr>
        <w:t>的全额货</w:t>
      </w:r>
      <w:r>
        <w:rPr>
          <w:rFonts w:hint="eastAsia" w:ascii="仿宋" w:hAnsi="仿宋" w:eastAsia="仿宋" w:cs="仿宋"/>
          <w:spacing w:val="-11"/>
          <w:sz w:val="24"/>
          <w:szCs w:val="24"/>
        </w:rPr>
        <w:t>款，</w:t>
      </w:r>
      <w:r>
        <w:rPr>
          <w:rFonts w:hint="eastAsia" w:ascii="仿宋" w:hAnsi="仿宋" w:eastAsia="仿宋" w:cs="仿宋"/>
          <w:sz w:val="24"/>
          <w:szCs w:val="24"/>
          <w:lang w:val="en-US" w:eastAsia="zh-CN"/>
        </w:rPr>
        <w:t>承揽方</w:t>
      </w:r>
      <w:r>
        <w:rPr>
          <w:rFonts w:hint="eastAsia" w:ascii="仿宋" w:hAnsi="仿宋" w:eastAsia="仿宋" w:cs="仿宋"/>
          <w:spacing w:val="-11"/>
          <w:sz w:val="24"/>
          <w:szCs w:val="24"/>
        </w:rPr>
        <w:t>在收到</w:t>
      </w:r>
      <w:r>
        <w:rPr>
          <w:rFonts w:hint="eastAsia" w:ascii="仿宋" w:hAnsi="仿宋" w:eastAsia="仿宋" w:cs="仿宋"/>
          <w:sz w:val="24"/>
          <w:szCs w:val="24"/>
          <w:lang w:val="en-US" w:eastAsia="zh-CN"/>
        </w:rPr>
        <w:t>委托方</w:t>
      </w:r>
      <w:r>
        <w:rPr>
          <w:rFonts w:hint="eastAsia" w:ascii="仿宋" w:hAnsi="仿宋" w:eastAsia="仿宋" w:cs="仿宋"/>
          <w:spacing w:val="-11"/>
          <w:sz w:val="24"/>
          <w:szCs w:val="24"/>
        </w:rPr>
        <w:t>所付的款项后，在双方约定时间内按付款额向</w:t>
      </w:r>
      <w:r>
        <w:rPr>
          <w:rFonts w:hint="eastAsia" w:ascii="仿宋" w:hAnsi="仿宋" w:eastAsia="仿宋" w:cs="仿宋"/>
          <w:sz w:val="24"/>
          <w:szCs w:val="24"/>
          <w:lang w:val="en-US" w:eastAsia="zh-CN"/>
        </w:rPr>
        <w:t>委托方</w:t>
      </w:r>
      <w:r>
        <w:rPr>
          <w:rFonts w:hint="eastAsia" w:ascii="仿宋" w:hAnsi="仿宋" w:eastAsia="仿宋" w:cs="仿宋"/>
          <w:spacing w:val="-11"/>
          <w:sz w:val="24"/>
          <w:szCs w:val="24"/>
        </w:rPr>
        <w:t>交</w:t>
      </w:r>
      <w:r>
        <w:rPr>
          <w:rFonts w:hint="eastAsia" w:ascii="仿宋" w:hAnsi="仿宋" w:eastAsia="仿宋" w:cs="仿宋"/>
          <w:sz w:val="24"/>
          <w:szCs w:val="24"/>
        </w:rPr>
        <w:t>付</w:t>
      </w:r>
      <w:r>
        <w:rPr>
          <w:rFonts w:hint="eastAsia" w:cs="仿宋"/>
          <w:sz w:val="24"/>
          <w:szCs w:val="24"/>
          <w:lang w:eastAsia="zh-CN"/>
        </w:rPr>
        <w:t>成品</w:t>
      </w:r>
      <w:r>
        <w:rPr>
          <w:rFonts w:hint="eastAsia" w:ascii="仿宋" w:hAnsi="仿宋" w:eastAsia="仿宋" w:cs="仿宋"/>
          <w:sz w:val="24"/>
          <w:szCs w:val="24"/>
        </w:rPr>
        <w:t>。</w:t>
      </w:r>
    </w:p>
    <w:p>
      <w:pPr>
        <w:pStyle w:val="4"/>
        <w:keepNext w:val="0"/>
        <w:keepLines w:val="0"/>
        <w:pageBreakBefore w:val="0"/>
        <w:numPr>
          <w:ilvl w:val="0"/>
          <w:numId w:val="0"/>
        </w:numPr>
        <w:tabs>
          <w:tab w:val="left" w:pos="8899"/>
        </w:tabs>
        <w:kinsoku/>
        <w:wordWrap/>
        <w:overflowPunct/>
        <w:topLinePunct w:val="0"/>
        <w:bidi w:val="0"/>
        <w:adjustRightInd/>
        <w:snapToGrid/>
        <w:spacing w:before="0" w:beforeLines="50" w:after="0" w:afterLines="50" w:line="360" w:lineRule="auto"/>
        <w:ind w:left="840" w:leftChars="400" w:firstLine="360" w:firstLineChars="150"/>
        <w:jc w:val="both"/>
        <w:textAlignment w:val="auto"/>
        <w:rPr>
          <w:rFonts w:hint="eastAsia" w:ascii="仿宋" w:hAnsi="仿宋" w:eastAsia="仿宋" w:cs="仿宋"/>
          <w:kern w:val="0"/>
          <w:sz w:val="24"/>
          <w:szCs w:val="24"/>
        </w:rPr>
      </w:pPr>
      <w:r>
        <w:rPr>
          <w:rFonts w:hint="eastAsia" w:ascii="仿宋" w:hAnsi="仿宋" w:eastAsia="仿宋" w:cs="仿宋"/>
          <w:kern w:val="0"/>
          <w:sz w:val="24"/>
          <w:szCs w:val="24"/>
          <w:lang w:eastAsia="zh-CN"/>
        </w:rPr>
        <w:t>□</w:t>
      </w:r>
      <w:r>
        <w:rPr>
          <w:rFonts w:hint="eastAsia" w:ascii="仿宋" w:hAnsi="仿宋" w:eastAsia="仿宋" w:cs="仿宋"/>
          <w:sz w:val="24"/>
          <w:szCs w:val="24"/>
        </w:rPr>
        <w:t>双方约定本合同项下赊欠总额度不得超过人民币大写：</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w:t>
      </w:r>
      <w:r>
        <w:rPr>
          <w:rFonts w:hint="eastAsia" w:ascii="仿宋" w:hAnsi="仿宋" w:eastAsia="仿宋" w:cs="仿宋"/>
          <w:spacing w:val="-2"/>
          <w:sz w:val="24"/>
          <w:szCs w:val="24"/>
        </w:rPr>
        <w:t>¥</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元</w:t>
      </w:r>
      <w:r>
        <w:rPr>
          <w:rFonts w:hint="eastAsia" w:ascii="仿宋" w:hAnsi="仿宋" w:eastAsia="仿宋" w:cs="仿宋"/>
          <w:sz w:val="24"/>
          <w:szCs w:val="24"/>
        </w:rPr>
        <w:t xml:space="preserve"> </w:t>
      </w:r>
      <w:r>
        <w:rPr>
          <w:rFonts w:hint="eastAsia" w:ascii="仿宋" w:hAnsi="仿宋" w:eastAsia="仿宋" w:cs="仿宋"/>
          <w:spacing w:val="-120"/>
          <w:sz w:val="24"/>
          <w:szCs w:val="24"/>
        </w:rPr>
        <w:t>）</w:t>
      </w:r>
      <w:r>
        <w:rPr>
          <w:rFonts w:hint="eastAsia" w:ascii="仿宋" w:hAnsi="仿宋" w:eastAsia="仿宋" w:cs="仿宋"/>
          <w:sz w:val="24"/>
          <w:szCs w:val="24"/>
        </w:rPr>
        <w:t>。</w:t>
      </w:r>
      <w:r>
        <w:rPr>
          <w:rFonts w:hint="eastAsia" w:ascii="仿宋" w:hAnsi="仿宋" w:eastAsia="仿宋" w:cs="仿宋"/>
          <w:sz w:val="24"/>
          <w:szCs w:val="24"/>
          <w:lang w:val="en-US" w:eastAsia="zh-CN"/>
        </w:rPr>
        <w:t>否则承揽方有权停止供应。</w:t>
      </w:r>
    </w:p>
    <w:p>
      <w:pPr>
        <w:keepNext w:val="0"/>
        <w:keepLines w:val="0"/>
        <w:pageBreakBefore w:val="0"/>
        <w:numPr>
          <w:ilvl w:val="0"/>
          <w:numId w:val="0"/>
        </w:numPr>
        <w:kinsoku/>
        <w:wordWrap/>
        <w:overflowPunct/>
        <w:topLinePunct w:val="0"/>
        <w:autoSpaceDE w:val="0"/>
        <w:autoSpaceDN w:val="0"/>
        <w:bidi w:val="0"/>
        <w:adjustRightInd/>
        <w:snapToGrid/>
        <w:spacing w:before="0" w:beforeLines="50" w:after="0" w:afterLines="50" w:line="360" w:lineRule="auto"/>
        <w:ind w:left="1280" w:leftChars="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rPr>
        <w:t>付款方式：</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128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□加工前全额付清所有费用。</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128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□预付每批次</w:t>
      </w:r>
      <w:r>
        <w:rPr>
          <w:rFonts w:hint="eastAsia" w:ascii="仿宋" w:hAnsi="仿宋" w:eastAsia="仿宋" w:cs="仿宋"/>
          <w:kern w:val="0"/>
          <w:sz w:val="24"/>
          <w:szCs w:val="24"/>
          <w:lang w:eastAsia="zh-CN"/>
        </w:rPr>
        <w:t>加工订单</w:t>
      </w:r>
      <w:r>
        <w:rPr>
          <w:rFonts w:hint="eastAsia" w:ascii="仿宋" w:hAnsi="仿宋" w:eastAsia="仿宋" w:cs="仿宋"/>
          <w:kern w:val="0"/>
          <w:sz w:val="24"/>
          <w:szCs w:val="24"/>
        </w:rPr>
        <w:t>费用总额</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rPr>
        <w:tab/>
      </w:r>
      <w:r>
        <w:rPr>
          <w:rFonts w:hint="eastAsia" w:ascii="仿宋" w:hAnsi="仿宋" w:eastAsia="仿宋" w:cs="仿宋"/>
          <w:kern w:val="0"/>
          <w:sz w:val="24"/>
          <w:szCs w:val="24"/>
        </w:rPr>
        <w:t>%的款项，成品交付前一次性结清剩余款项。</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840" w:firstLine="439" w:firstLineChars="183"/>
        <w:jc w:val="left"/>
        <w:textAlignment w:val="auto"/>
        <w:rPr>
          <w:rFonts w:hint="eastAsia" w:ascii="仿宋" w:hAnsi="仿宋" w:eastAsia="仿宋" w:cs="仿宋"/>
          <w:kern w:val="0"/>
          <w:sz w:val="24"/>
          <w:szCs w:val="24"/>
          <w:highlight w:val="none"/>
        </w:rPr>
      </w:pP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承揽方收到加工订单</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lang w:val="en-US" w:eastAsia="zh-CN"/>
        </w:rPr>
        <w:t>日</w:t>
      </w:r>
      <w:r>
        <w:rPr>
          <w:rFonts w:hint="eastAsia" w:ascii="仿宋" w:hAnsi="仿宋" w:eastAsia="仿宋" w:cs="仿宋"/>
          <w:kern w:val="0"/>
          <w:sz w:val="24"/>
          <w:szCs w:val="24"/>
        </w:rPr>
        <w:t>内</w:t>
      </w:r>
      <w:r>
        <w:rPr>
          <w:rFonts w:hint="eastAsia" w:ascii="仿宋" w:hAnsi="仿宋" w:eastAsia="仿宋" w:cs="仿宋"/>
          <w:kern w:val="0"/>
          <w:sz w:val="24"/>
          <w:szCs w:val="24"/>
          <w:lang w:val="en-US" w:eastAsia="zh-CN"/>
        </w:rPr>
        <w:t>委托方</w:t>
      </w:r>
      <w:r>
        <w:rPr>
          <w:rFonts w:hint="eastAsia" w:ascii="仿宋" w:hAnsi="仿宋" w:eastAsia="仿宋" w:cs="仿宋"/>
          <w:kern w:val="0"/>
          <w:sz w:val="24"/>
          <w:szCs w:val="24"/>
        </w:rPr>
        <w:t>预付</w:t>
      </w:r>
      <w:r>
        <w:rPr>
          <w:rFonts w:hint="eastAsia" w:ascii="仿宋" w:hAnsi="仿宋" w:eastAsia="仿宋" w:cs="仿宋"/>
          <w:kern w:val="0"/>
          <w:sz w:val="24"/>
          <w:szCs w:val="24"/>
          <w:lang w:val="en-US" w:eastAsia="zh-CN"/>
        </w:rPr>
        <w:t>该</w:t>
      </w:r>
      <w:r>
        <w:rPr>
          <w:rFonts w:hint="eastAsia" w:ascii="仿宋" w:hAnsi="仿宋" w:eastAsia="仿宋" w:cs="仿宋"/>
          <w:kern w:val="0"/>
          <w:sz w:val="24"/>
          <w:szCs w:val="24"/>
        </w:rPr>
        <w:t xml:space="preserve">批次加工订单费用总额 </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%的款项</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 xml:space="preserve">余款自□合同签订日起 </w:t>
      </w:r>
      <w:r>
        <w:rPr>
          <w:rFonts w:hint="eastAsia" w:ascii="仿宋" w:hAnsi="仿宋" w:eastAsia="仿宋" w:cs="仿宋"/>
          <w:kern w:val="0"/>
          <w:sz w:val="24"/>
          <w:szCs w:val="24"/>
        </w:rPr>
        <w:tab/>
      </w:r>
      <w:r>
        <w:rPr>
          <w:rFonts w:hint="eastAsia" w:ascii="仿宋" w:hAnsi="仿宋" w:eastAsia="仿宋" w:cs="仿宋"/>
          <w:kern w:val="0"/>
          <w:sz w:val="24"/>
          <w:szCs w:val="24"/>
        </w:rPr>
        <w:t>日□</w:t>
      </w:r>
      <w:r>
        <w:rPr>
          <w:rFonts w:hint="eastAsia" w:ascii="仿宋" w:hAnsi="仿宋" w:eastAsia="仿宋" w:cs="仿宋"/>
          <w:kern w:val="0"/>
          <w:sz w:val="24"/>
          <w:szCs w:val="24"/>
          <w:lang w:val="en-US" w:eastAsia="zh-CN"/>
        </w:rPr>
        <w:t>收到加工订单</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lang w:val="en-US" w:eastAsia="zh-CN"/>
        </w:rPr>
        <w:t>日</w:t>
      </w:r>
      <w:r>
        <w:rPr>
          <w:rFonts w:hint="eastAsia" w:ascii="仿宋" w:hAnsi="仿宋" w:eastAsia="仿宋" w:cs="仿宋"/>
          <w:kern w:val="0"/>
          <w:sz w:val="24"/>
          <w:szCs w:val="24"/>
        </w:rPr>
        <w:t xml:space="preserve">□货到之日□销售单开具之日起 </w:t>
      </w:r>
      <w:r>
        <w:rPr>
          <w:rFonts w:hint="eastAsia" w:ascii="仿宋" w:hAnsi="仿宋" w:eastAsia="仿宋" w:cs="仿宋"/>
          <w:kern w:val="0"/>
          <w:sz w:val="24"/>
          <w:szCs w:val="24"/>
        </w:rPr>
        <w:tab/>
      </w:r>
      <w:r>
        <w:rPr>
          <w:rFonts w:hint="eastAsia" w:ascii="仿宋" w:hAnsi="仿宋" w:eastAsia="仿宋" w:cs="仿宋"/>
          <w:kern w:val="0"/>
          <w:sz w:val="24"/>
          <w:szCs w:val="24"/>
        </w:rPr>
        <w:t>日内</w:t>
      </w:r>
      <w:r>
        <w:rPr>
          <w:rFonts w:hint="eastAsia" w:ascii="仿宋" w:hAnsi="仿宋" w:eastAsia="仿宋" w:cs="仿宋"/>
          <w:kern w:val="0"/>
          <w:sz w:val="24"/>
          <w:szCs w:val="24"/>
          <w:highlight w:val="none"/>
        </w:rPr>
        <w:t>付清。</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840" w:leftChars="400" w:right="10" w:firstLine="360" w:firstLineChars="150"/>
        <w:jc w:val="left"/>
        <w:textAlignment w:val="auto"/>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w:t>
      </w:r>
      <w:r>
        <w:rPr>
          <w:rFonts w:hint="eastAsia" w:ascii="仿宋" w:hAnsi="仿宋" w:eastAsia="仿宋" w:cs="仿宋"/>
          <w:kern w:val="0"/>
          <w:sz w:val="24"/>
          <w:szCs w:val="24"/>
          <w:highlight w:val="none"/>
          <w:lang w:val="en-US" w:eastAsia="zh-CN"/>
        </w:rPr>
        <w:t>承揽方收到加工订单</w:t>
      </w:r>
      <w:r>
        <w:rPr>
          <w:rFonts w:hint="eastAsia" w:ascii="仿宋" w:hAnsi="仿宋" w:eastAsia="仿宋" w:cs="仿宋"/>
          <w:kern w:val="0"/>
          <w:sz w:val="24"/>
          <w:szCs w:val="24"/>
          <w:highlight w:val="none"/>
          <w:u w:val="single"/>
          <w:lang w:val="en-US" w:eastAsia="zh-CN"/>
        </w:rPr>
        <w:t xml:space="preserve">   </w:t>
      </w:r>
      <w:r>
        <w:rPr>
          <w:rFonts w:hint="eastAsia" w:ascii="仿宋" w:hAnsi="仿宋" w:eastAsia="仿宋" w:cs="仿宋"/>
          <w:kern w:val="0"/>
          <w:sz w:val="24"/>
          <w:szCs w:val="24"/>
          <w:highlight w:val="none"/>
          <w:lang w:val="en-US" w:eastAsia="zh-CN"/>
        </w:rPr>
        <w:t>日内</w:t>
      </w:r>
      <w:r>
        <w:rPr>
          <w:rFonts w:hint="eastAsia" w:ascii="仿宋" w:hAnsi="仿宋" w:eastAsia="仿宋" w:cs="仿宋"/>
          <w:kern w:val="0"/>
          <w:sz w:val="24"/>
          <w:szCs w:val="24"/>
          <w:highlight w:val="none"/>
        </w:rPr>
        <w:t>，</w:t>
      </w:r>
      <w:r>
        <w:rPr>
          <w:rFonts w:hint="eastAsia" w:ascii="仿宋" w:hAnsi="仿宋" w:eastAsia="仿宋" w:cs="仿宋"/>
          <w:kern w:val="0"/>
          <w:sz w:val="24"/>
          <w:szCs w:val="24"/>
          <w:highlight w:val="none"/>
          <w:lang w:eastAsia="zh-CN"/>
        </w:rPr>
        <w:t>委托方</w:t>
      </w:r>
      <w:r>
        <w:rPr>
          <w:rFonts w:hint="eastAsia" w:ascii="仿宋" w:hAnsi="仿宋" w:eastAsia="仿宋" w:cs="仿宋"/>
          <w:kern w:val="0"/>
          <w:sz w:val="24"/>
          <w:szCs w:val="24"/>
          <w:highlight w:val="none"/>
        </w:rPr>
        <w:t>按批次</w:t>
      </w:r>
      <w:r>
        <w:rPr>
          <w:rFonts w:hint="eastAsia" w:ascii="仿宋" w:hAnsi="仿宋" w:eastAsia="仿宋" w:cs="仿宋"/>
          <w:kern w:val="0"/>
          <w:sz w:val="24"/>
          <w:szCs w:val="24"/>
          <w:highlight w:val="none"/>
          <w:lang w:eastAsia="zh-CN"/>
        </w:rPr>
        <w:t>加工费用总额</w:t>
      </w:r>
      <w:r>
        <w:rPr>
          <w:rFonts w:hint="eastAsia" w:ascii="仿宋" w:hAnsi="仿宋" w:eastAsia="仿宋" w:cs="仿宋"/>
          <w:kern w:val="0"/>
          <w:sz w:val="24"/>
          <w:szCs w:val="24"/>
          <w:highlight w:val="none"/>
        </w:rPr>
        <w:t>的</w:t>
      </w:r>
      <w:r>
        <w:rPr>
          <w:rFonts w:hint="eastAsia" w:ascii="仿宋" w:hAnsi="仿宋" w:eastAsia="仿宋" w:cs="仿宋"/>
          <w:kern w:val="0"/>
          <w:sz w:val="24"/>
          <w:szCs w:val="24"/>
          <w:highlight w:val="none"/>
          <w:lang w:val="en-US" w:eastAsia="zh-CN"/>
        </w:rPr>
        <w:t xml:space="preserve"> </w:t>
      </w:r>
      <w:r>
        <w:rPr>
          <w:rFonts w:hint="eastAsia" w:ascii="仿宋" w:hAnsi="仿宋" w:eastAsia="仿宋" w:cs="仿宋"/>
          <w:kern w:val="0"/>
          <w:sz w:val="24"/>
          <w:szCs w:val="24"/>
          <w:highlight w:val="none"/>
        </w:rPr>
        <w:t xml:space="preserve"> </w:t>
      </w:r>
      <w:r>
        <w:rPr>
          <w:rFonts w:hint="eastAsia" w:ascii="仿宋" w:hAnsi="仿宋" w:eastAsia="仿宋" w:cs="仿宋"/>
          <w:kern w:val="0"/>
          <w:sz w:val="24"/>
          <w:szCs w:val="24"/>
          <w:highlight w:val="none"/>
        </w:rPr>
        <w:tab/>
      </w:r>
      <w:r>
        <w:rPr>
          <w:rFonts w:hint="eastAsia" w:ascii="仿宋" w:hAnsi="仿宋" w:eastAsia="仿宋" w:cs="仿宋"/>
          <w:kern w:val="0"/>
          <w:sz w:val="24"/>
          <w:szCs w:val="24"/>
          <w:highlight w:val="none"/>
        </w:rPr>
        <w:t>%向</w:t>
      </w:r>
      <w:r>
        <w:rPr>
          <w:rFonts w:hint="eastAsia" w:ascii="仿宋" w:hAnsi="仿宋" w:eastAsia="仿宋" w:cs="仿宋"/>
          <w:kern w:val="0"/>
          <w:sz w:val="24"/>
          <w:szCs w:val="24"/>
          <w:highlight w:val="none"/>
          <w:lang w:eastAsia="zh-CN"/>
        </w:rPr>
        <w:t>承揽方</w:t>
      </w:r>
      <w:r>
        <w:rPr>
          <w:rFonts w:hint="eastAsia" w:ascii="仿宋" w:hAnsi="仿宋" w:eastAsia="仿宋" w:cs="仿宋"/>
          <w:kern w:val="0"/>
          <w:sz w:val="24"/>
          <w:szCs w:val="24"/>
          <w:highlight w:val="none"/>
        </w:rPr>
        <w:t>支付预付款,余款按以下方式支付：</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840" w:leftChars="400" w:right="10" w:firstLine="360" w:firstLineChars="150"/>
        <w:jc w:val="left"/>
        <w:textAlignment w:val="auto"/>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□每月  日双方对账，结算上月   日至本月     日产生的所有款项，</w:t>
      </w:r>
      <w:r>
        <w:rPr>
          <w:rFonts w:hint="eastAsia" w:ascii="仿宋" w:hAnsi="仿宋" w:eastAsia="仿宋" w:cs="仿宋"/>
          <w:kern w:val="0"/>
          <w:sz w:val="24"/>
          <w:szCs w:val="24"/>
          <w:highlight w:val="none"/>
          <w:lang w:eastAsia="zh-CN"/>
        </w:rPr>
        <w:t>委托方</w:t>
      </w:r>
      <w:r>
        <w:rPr>
          <w:rFonts w:hint="eastAsia" w:ascii="仿宋" w:hAnsi="仿宋" w:eastAsia="仿宋" w:cs="仿宋"/>
          <w:kern w:val="0"/>
          <w:sz w:val="24"/>
          <w:szCs w:val="24"/>
          <w:highlight w:val="none"/>
        </w:rPr>
        <w:t xml:space="preserve">自结算日起在 </w:t>
      </w:r>
      <w:r>
        <w:rPr>
          <w:rFonts w:hint="eastAsia" w:ascii="仿宋" w:hAnsi="仿宋" w:eastAsia="仿宋" w:cs="仿宋"/>
          <w:kern w:val="0"/>
          <w:sz w:val="24"/>
          <w:szCs w:val="24"/>
          <w:highlight w:val="none"/>
          <w:lang w:val="en-US" w:eastAsia="zh-CN"/>
        </w:rPr>
        <w:t xml:space="preserve"> </w:t>
      </w:r>
      <w:r>
        <w:rPr>
          <w:rFonts w:hint="eastAsia" w:ascii="仿宋" w:hAnsi="仿宋" w:eastAsia="仿宋" w:cs="仿宋"/>
          <w:kern w:val="0"/>
          <w:sz w:val="24"/>
          <w:szCs w:val="24"/>
          <w:highlight w:val="none"/>
        </w:rPr>
        <w:t>个自然日内支付该结算周期所有款项的</w:t>
      </w:r>
      <w:r>
        <w:rPr>
          <w:rFonts w:hint="eastAsia" w:ascii="仿宋" w:hAnsi="仿宋" w:eastAsia="仿宋" w:cs="仿宋"/>
          <w:kern w:val="0"/>
          <w:sz w:val="24"/>
          <w:szCs w:val="24"/>
          <w:highlight w:val="none"/>
          <w:lang w:val="en-US" w:eastAsia="zh-CN"/>
        </w:rPr>
        <w:t xml:space="preserve"> </w:t>
      </w:r>
      <w:r>
        <w:rPr>
          <w:rFonts w:hint="eastAsia" w:ascii="仿宋" w:hAnsi="仿宋" w:eastAsia="仿宋" w:cs="仿宋"/>
          <w:kern w:val="0"/>
          <w:sz w:val="24"/>
          <w:szCs w:val="24"/>
          <w:highlight w:val="none"/>
        </w:rPr>
        <w:t xml:space="preserve">  %，在   个自然日内支付该结算周期所有款项的  %，在   个自然日内支付该结算周期所有款项的   %。（按实际交付物资计算）。</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1280"/>
        <w:jc w:val="left"/>
        <w:textAlignment w:val="auto"/>
        <w:outlineLvl w:val="0"/>
        <w:rPr>
          <w:rFonts w:hint="eastAsia" w:ascii="仿宋" w:hAnsi="仿宋" w:eastAsia="仿宋" w:cs="仿宋"/>
          <w:b/>
          <w:bCs/>
          <w:kern w:val="36"/>
          <w:sz w:val="24"/>
          <w:szCs w:val="24"/>
        </w:rPr>
      </w:pPr>
      <w:r>
        <w:rPr>
          <w:rFonts w:hint="eastAsia" w:ascii="仿宋" w:hAnsi="仿宋" w:eastAsia="仿宋" w:cs="仿宋"/>
          <w:b/>
          <w:bCs/>
          <w:spacing w:val="-1"/>
          <w:kern w:val="36"/>
          <w:sz w:val="24"/>
          <w:szCs w:val="24"/>
        </w:rPr>
        <w:t>第七条 质量标准</w:t>
      </w:r>
    </w:p>
    <w:p>
      <w:pPr>
        <w:keepNext w:val="0"/>
        <w:keepLines w:val="0"/>
        <w:pageBreakBefore w:val="0"/>
        <w:numPr>
          <w:ilvl w:val="0"/>
          <w:numId w:val="0"/>
        </w:numPr>
        <w:kinsoku/>
        <w:wordWrap/>
        <w:overflowPunct/>
        <w:topLinePunct w:val="0"/>
        <w:autoSpaceDE w:val="0"/>
        <w:autoSpaceDN w:val="0"/>
        <w:bidi w:val="0"/>
        <w:adjustRightInd/>
        <w:snapToGrid/>
        <w:spacing w:before="0" w:beforeLines="50" w:after="0" w:afterLines="50" w:line="360" w:lineRule="auto"/>
        <w:ind w:left="1260" w:leftChars="0"/>
        <w:jc w:val="left"/>
        <w:textAlignment w:val="auto"/>
        <w:rPr>
          <w:rFonts w:hint="eastAsia" w:ascii="仿宋" w:hAnsi="仿宋" w:eastAsia="仿宋" w:cs="仿宋"/>
          <w:b/>
          <w:kern w:val="0"/>
          <w:sz w:val="24"/>
          <w:szCs w:val="24"/>
        </w:rPr>
      </w:pPr>
      <w:r>
        <w:rPr>
          <w:rFonts w:hint="eastAsia" w:ascii="仿宋" w:hAnsi="仿宋" w:eastAsia="仿宋" w:cs="仿宋"/>
          <w:b/>
          <w:kern w:val="0"/>
          <w:sz w:val="24"/>
          <w:szCs w:val="24"/>
          <w:lang w:val="en-US" w:eastAsia="zh-CN"/>
        </w:rPr>
        <w:t>1、</w:t>
      </w:r>
      <w:r>
        <w:rPr>
          <w:rFonts w:hint="eastAsia" w:ascii="仿宋" w:hAnsi="仿宋" w:eastAsia="仿宋" w:cs="仿宋"/>
          <w:b/>
          <w:kern w:val="0"/>
          <w:sz w:val="24"/>
          <w:szCs w:val="24"/>
        </w:rPr>
        <w:t>原材料质量要求</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1239"/>
        <w:jc w:val="left"/>
        <w:textAlignment w:val="auto"/>
        <w:rPr>
          <w:rFonts w:hint="eastAsia" w:ascii="仿宋" w:hAnsi="仿宋" w:eastAsia="仿宋" w:cs="仿宋"/>
          <w:kern w:val="0"/>
          <w:sz w:val="24"/>
          <w:szCs w:val="24"/>
        </w:rPr>
      </w:pPr>
      <w:r>
        <w:rPr>
          <w:rFonts w:hint="eastAsia" w:ascii="仿宋" w:hAnsi="仿宋" w:eastAsia="仿宋" w:cs="仿宋"/>
          <w:spacing w:val="-2"/>
          <w:kern w:val="0"/>
          <w:sz w:val="24"/>
          <w:szCs w:val="24"/>
        </w:rPr>
        <w:t>□国家标准：</w:t>
      </w:r>
      <w:r>
        <w:rPr>
          <w:rFonts w:hint="eastAsia" w:ascii="仿宋" w:hAnsi="仿宋" w:eastAsia="仿宋" w:cs="仿宋"/>
          <w:kern w:val="0"/>
          <w:sz w:val="24"/>
          <w:szCs w:val="24"/>
          <w:u w:val="single"/>
        </w:rPr>
        <w:t xml:space="preserve">           </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1239"/>
        <w:jc w:val="left"/>
        <w:textAlignment w:val="auto"/>
        <w:rPr>
          <w:rFonts w:hint="eastAsia" w:ascii="仿宋" w:hAnsi="仿宋" w:eastAsia="仿宋" w:cs="仿宋"/>
          <w:kern w:val="0"/>
          <w:sz w:val="24"/>
          <w:szCs w:val="24"/>
        </w:rPr>
      </w:pPr>
      <w:r>
        <w:rPr>
          <w:rFonts w:hint="eastAsia" w:ascii="仿宋" w:hAnsi="仿宋" w:eastAsia="仿宋" w:cs="仿宋"/>
          <w:spacing w:val="-2"/>
          <w:kern w:val="0"/>
          <w:sz w:val="24"/>
          <w:szCs w:val="24"/>
        </w:rPr>
        <w:t>□行业标准：</w:t>
      </w:r>
      <w:r>
        <w:rPr>
          <w:rFonts w:hint="eastAsia" w:ascii="仿宋" w:hAnsi="仿宋" w:eastAsia="仿宋" w:cs="仿宋"/>
          <w:spacing w:val="-1"/>
          <w:kern w:val="0"/>
          <w:sz w:val="24"/>
          <w:szCs w:val="24"/>
          <w:u w:val="single"/>
        </w:rPr>
        <w:t xml:space="preserve">            </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1239"/>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□双方约定的标准：</w:t>
      </w:r>
      <w:r>
        <w:rPr>
          <w:rFonts w:hint="eastAsia" w:ascii="仿宋" w:hAnsi="仿宋" w:eastAsia="仿宋" w:cs="仿宋"/>
          <w:kern w:val="0"/>
          <w:sz w:val="24"/>
          <w:szCs w:val="24"/>
          <w:u w:val="single"/>
        </w:rPr>
        <w:t xml:space="preserve">           </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1018" w:leftChars="485" w:right="10" w:firstLine="255" w:firstLineChars="109"/>
        <w:textAlignment w:val="auto"/>
        <w:rPr>
          <w:rFonts w:hint="eastAsia" w:ascii="仿宋" w:hAnsi="仿宋" w:eastAsia="仿宋" w:cs="仿宋"/>
          <w:kern w:val="0"/>
          <w:sz w:val="24"/>
          <w:szCs w:val="24"/>
        </w:rPr>
      </w:pPr>
      <w:r>
        <w:rPr>
          <w:rFonts w:hint="eastAsia" w:ascii="仿宋" w:hAnsi="仿宋" w:eastAsia="仿宋" w:cs="仿宋"/>
          <w:spacing w:val="-3"/>
          <w:kern w:val="0"/>
          <w:sz w:val="24"/>
          <w:szCs w:val="24"/>
        </w:rPr>
        <w:t>□委托方所提供的原材料必须附相关材质证书、质检报告</w:t>
      </w:r>
      <w:r>
        <w:rPr>
          <w:rFonts w:hint="eastAsia" w:ascii="仿宋" w:hAnsi="仿宋" w:eastAsia="仿宋" w:cs="仿宋"/>
          <w:kern w:val="0"/>
          <w:sz w:val="24"/>
          <w:szCs w:val="24"/>
        </w:rPr>
        <w:t>（</w:t>
      </w:r>
      <w:r>
        <w:rPr>
          <w:rFonts w:hint="eastAsia" w:ascii="仿宋" w:hAnsi="仿宋" w:eastAsia="仿宋" w:cs="仿宋"/>
          <w:spacing w:val="-2"/>
          <w:kern w:val="0"/>
          <w:sz w:val="24"/>
          <w:szCs w:val="24"/>
        </w:rPr>
        <w:t>如有</w:t>
      </w:r>
      <w:r>
        <w:rPr>
          <w:rFonts w:hint="eastAsia" w:ascii="仿宋" w:hAnsi="仿宋" w:eastAsia="仿宋" w:cs="仿宋"/>
          <w:spacing w:val="-111"/>
          <w:kern w:val="0"/>
          <w:sz w:val="24"/>
          <w:szCs w:val="24"/>
        </w:rPr>
        <w:t>）</w:t>
      </w:r>
      <w:r>
        <w:rPr>
          <w:rFonts w:hint="eastAsia" w:ascii="仿宋" w:hAnsi="仿宋" w:eastAsia="仿宋" w:cs="仿宋"/>
          <w:spacing w:val="-3"/>
          <w:kern w:val="0"/>
          <w:sz w:val="24"/>
          <w:szCs w:val="24"/>
        </w:rPr>
        <w:t>。承揽方有权根据</w:t>
      </w:r>
      <w:r>
        <w:rPr>
          <w:rFonts w:hint="eastAsia" w:ascii="仿宋" w:hAnsi="仿宋" w:eastAsia="仿宋" w:cs="仿宋"/>
          <w:spacing w:val="-6"/>
          <w:kern w:val="0"/>
          <w:sz w:val="24"/>
          <w:szCs w:val="24"/>
        </w:rPr>
        <w:t>相关质检要求对原材料进行抽检，检验合格后方可进行加工；</w:t>
      </w:r>
      <w:r>
        <w:rPr>
          <w:rFonts w:hint="eastAsia" w:ascii="仿宋" w:hAnsi="仿宋" w:eastAsia="仿宋" w:cs="仿宋"/>
          <w:spacing w:val="-6"/>
          <w:kern w:val="0"/>
          <w:sz w:val="24"/>
          <w:szCs w:val="24"/>
          <w:lang w:eastAsia="zh-CN"/>
        </w:rPr>
        <w:t>原材料</w:t>
      </w:r>
      <w:r>
        <w:rPr>
          <w:rFonts w:hint="eastAsia" w:ascii="仿宋" w:hAnsi="仿宋" w:eastAsia="仿宋" w:cs="仿宋"/>
          <w:spacing w:val="-6"/>
          <w:kern w:val="0"/>
          <w:sz w:val="24"/>
          <w:szCs w:val="24"/>
        </w:rPr>
        <w:t>检验不合格时由委托方无</w:t>
      </w:r>
      <w:r>
        <w:rPr>
          <w:rFonts w:hint="eastAsia" w:ascii="仿宋" w:hAnsi="仿宋" w:eastAsia="仿宋" w:cs="仿宋"/>
          <w:spacing w:val="-3"/>
          <w:kern w:val="0"/>
          <w:sz w:val="24"/>
          <w:szCs w:val="24"/>
        </w:rPr>
        <w:t>条件更换，因委托方提供的原材料不符合质量标准导致的加工延期，产生额外的更换费用、</w:t>
      </w:r>
      <w:r>
        <w:rPr>
          <w:rFonts w:hint="eastAsia" w:ascii="仿宋" w:hAnsi="仿宋" w:eastAsia="仿宋" w:cs="仿宋"/>
          <w:spacing w:val="-3"/>
          <w:kern w:val="0"/>
          <w:sz w:val="24"/>
          <w:szCs w:val="24"/>
          <w:lang w:eastAsia="zh-CN"/>
        </w:rPr>
        <w:t>运输费用</w:t>
      </w:r>
      <w:r>
        <w:rPr>
          <w:rFonts w:hint="eastAsia" w:ascii="仿宋" w:hAnsi="仿宋" w:eastAsia="仿宋" w:cs="仿宋"/>
          <w:spacing w:val="-3"/>
          <w:kern w:val="0"/>
          <w:sz w:val="24"/>
          <w:szCs w:val="24"/>
          <w:lang w:val="en-US" w:eastAsia="zh-CN"/>
        </w:rPr>
        <w:t>等</w:t>
      </w:r>
      <w:r>
        <w:rPr>
          <w:rFonts w:hint="eastAsia" w:ascii="仿宋" w:hAnsi="仿宋" w:eastAsia="仿宋" w:cs="仿宋"/>
          <w:spacing w:val="-3"/>
          <w:kern w:val="0"/>
          <w:sz w:val="24"/>
          <w:szCs w:val="24"/>
        </w:rPr>
        <w:t>费用由委托方</w:t>
      </w:r>
      <w:r>
        <w:rPr>
          <w:rFonts w:hint="eastAsia" w:ascii="仿宋" w:hAnsi="仿宋" w:eastAsia="仿宋" w:cs="仿宋"/>
          <w:spacing w:val="-3"/>
          <w:kern w:val="0"/>
          <w:sz w:val="24"/>
          <w:szCs w:val="24"/>
          <w:lang w:eastAsia="zh-CN"/>
        </w:rPr>
        <w:t>自行</w:t>
      </w:r>
      <w:r>
        <w:rPr>
          <w:rFonts w:hint="eastAsia" w:ascii="仿宋" w:hAnsi="仿宋" w:eastAsia="仿宋" w:cs="仿宋"/>
          <w:spacing w:val="-3"/>
          <w:kern w:val="0"/>
          <w:sz w:val="24"/>
          <w:szCs w:val="24"/>
        </w:rPr>
        <w:t>承担。</w:t>
      </w:r>
    </w:p>
    <w:p>
      <w:pPr>
        <w:keepNext w:val="0"/>
        <w:keepLines w:val="0"/>
        <w:pageBreakBefore w:val="0"/>
        <w:numPr>
          <w:ilvl w:val="0"/>
          <w:numId w:val="0"/>
        </w:numPr>
        <w:kinsoku/>
        <w:wordWrap/>
        <w:overflowPunct/>
        <w:topLinePunct w:val="0"/>
        <w:autoSpaceDE w:val="0"/>
        <w:autoSpaceDN w:val="0"/>
        <w:bidi w:val="0"/>
        <w:adjustRightInd/>
        <w:snapToGrid/>
        <w:spacing w:before="0" w:beforeLines="50" w:after="0" w:afterLines="50" w:line="360" w:lineRule="auto"/>
        <w:ind w:left="1092" w:leftChars="520" w:firstLine="228" w:firstLineChars="100"/>
        <w:jc w:val="left"/>
        <w:textAlignment w:val="auto"/>
        <w:rPr>
          <w:rFonts w:hint="eastAsia" w:ascii="仿宋" w:hAnsi="仿宋" w:eastAsia="仿宋" w:cs="仿宋"/>
          <w:b/>
          <w:kern w:val="0"/>
          <w:sz w:val="24"/>
          <w:szCs w:val="24"/>
        </w:rPr>
      </w:pPr>
      <w:r>
        <w:rPr>
          <w:rFonts w:hint="eastAsia" w:ascii="仿宋" w:hAnsi="仿宋" w:eastAsia="仿宋" w:cs="仿宋"/>
          <w:spacing w:val="-6"/>
          <w:kern w:val="0"/>
          <w:sz w:val="24"/>
          <w:szCs w:val="24"/>
        </w:rPr>
        <w:t>□承揽方所提供的原材料必须有相关材质证书、质检合格报告，委托方有权对原材料进行抽检</w:t>
      </w:r>
      <w:r>
        <w:rPr>
          <w:rFonts w:hint="eastAsia" w:ascii="仿宋" w:hAnsi="仿宋" w:eastAsia="仿宋" w:cs="仿宋"/>
          <w:spacing w:val="-7"/>
          <w:kern w:val="0"/>
          <w:sz w:val="24"/>
          <w:szCs w:val="24"/>
        </w:rPr>
        <w:t>，监测机构由委托方自行</w:t>
      </w:r>
      <w:r>
        <w:rPr>
          <w:rFonts w:hint="eastAsia" w:ascii="仿宋" w:hAnsi="仿宋" w:eastAsia="仿宋" w:cs="仿宋"/>
          <w:spacing w:val="-7"/>
          <w:kern w:val="0"/>
          <w:sz w:val="24"/>
          <w:szCs w:val="24"/>
          <w:lang w:val="en-US" w:eastAsia="zh-CN"/>
        </w:rPr>
        <w:t>确定</w:t>
      </w:r>
      <w:r>
        <w:rPr>
          <w:rFonts w:hint="eastAsia" w:ascii="仿宋" w:hAnsi="仿宋" w:eastAsia="仿宋" w:cs="仿宋"/>
          <w:spacing w:val="-7"/>
          <w:kern w:val="0"/>
          <w:sz w:val="24"/>
          <w:szCs w:val="24"/>
        </w:rPr>
        <w:t>，抽检产生的费</w:t>
      </w:r>
      <w:r>
        <w:rPr>
          <w:rFonts w:hint="eastAsia" w:ascii="仿宋" w:hAnsi="仿宋" w:eastAsia="仿宋" w:cs="仿宋"/>
          <w:spacing w:val="-3"/>
          <w:kern w:val="0"/>
          <w:sz w:val="24"/>
          <w:szCs w:val="24"/>
        </w:rPr>
        <w:t>用由委托方自行承担。如委托方抽检不合格，</w:t>
      </w:r>
      <w:r>
        <w:rPr>
          <w:rFonts w:hint="eastAsia" w:ascii="仿宋" w:hAnsi="仿宋" w:eastAsia="仿宋" w:cs="仿宋"/>
          <w:spacing w:val="-3"/>
          <w:kern w:val="0"/>
          <w:sz w:val="24"/>
          <w:szCs w:val="24"/>
          <w:lang w:eastAsia="zh-CN"/>
        </w:rPr>
        <w:t>承揽方对委托方抽检结果予以认可的，</w:t>
      </w:r>
      <w:r>
        <w:rPr>
          <w:rFonts w:hint="eastAsia" w:ascii="仿宋" w:hAnsi="仿宋" w:eastAsia="仿宋" w:cs="仿宋"/>
          <w:spacing w:val="-6"/>
          <w:kern w:val="0"/>
          <w:sz w:val="24"/>
          <w:szCs w:val="24"/>
        </w:rPr>
        <w:t>由</w:t>
      </w:r>
      <w:r>
        <w:rPr>
          <w:rFonts w:hint="eastAsia" w:ascii="仿宋" w:hAnsi="仿宋" w:eastAsia="仿宋" w:cs="仿宋"/>
          <w:spacing w:val="-3"/>
          <w:kern w:val="0"/>
          <w:sz w:val="24"/>
          <w:szCs w:val="24"/>
        </w:rPr>
        <w:t>承揽方无条件更换原材料，并承担相应损</w:t>
      </w:r>
      <w:r>
        <w:rPr>
          <w:rFonts w:hint="eastAsia" w:ascii="仿宋" w:hAnsi="仿宋" w:eastAsia="仿宋" w:cs="仿宋"/>
          <w:spacing w:val="-3"/>
          <w:kern w:val="0"/>
          <w:sz w:val="24"/>
          <w:szCs w:val="24"/>
          <w:lang w:val="en-US" w:eastAsia="zh-CN"/>
        </w:rPr>
        <w:t>失。                                                                                   2、</w:t>
      </w:r>
      <w:r>
        <w:rPr>
          <w:rFonts w:hint="eastAsia" w:ascii="仿宋" w:hAnsi="仿宋" w:eastAsia="仿宋" w:cs="仿宋"/>
          <w:b/>
          <w:kern w:val="0"/>
          <w:sz w:val="24"/>
          <w:szCs w:val="24"/>
        </w:rPr>
        <w:t>承揽方加工成品的质量要求</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1239"/>
        <w:jc w:val="left"/>
        <w:textAlignment w:val="auto"/>
        <w:rPr>
          <w:rFonts w:hint="eastAsia" w:ascii="仿宋" w:hAnsi="仿宋" w:eastAsia="仿宋" w:cs="仿宋"/>
          <w:kern w:val="0"/>
          <w:sz w:val="24"/>
          <w:szCs w:val="24"/>
        </w:rPr>
      </w:pPr>
      <w:r>
        <w:rPr>
          <w:rFonts w:hint="eastAsia" w:ascii="仿宋" w:hAnsi="仿宋" w:eastAsia="仿宋" w:cs="仿宋"/>
          <w:spacing w:val="-2"/>
          <w:kern w:val="0"/>
          <w:sz w:val="24"/>
          <w:szCs w:val="24"/>
        </w:rPr>
        <w:t>□国际标准：</w:t>
      </w:r>
      <w:r>
        <w:rPr>
          <w:rFonts w:hint="eastAsia" w:ascii="仿宋" w:hAnsi="仿宋" w:eastAsia="仿宋" w:cs="仿宋"/>
          <w:kern w:val="0"/>
          <w:sz w:val="24"/>
          <w:szCs w:val="24"/>
          <w:u w:val="single"/>
        </w:rPr>
        <w:t xml:space="preserve">             </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1239"/>
        <w:jc w:val="left"/>
        <w:textAlignment w:val="auto"/>
        <w:rPr>
          <w:rFonts w:hint="eastAsia" w:ascii="仿宋" w:hAnsi="仿宋" w:eastAsia="仿宋" w:cs="仿宋"/>
          <w:kern w:val="0"/>
          <w:sz w:val="24"/>
          <w:szCs w:val="24"/>
        </w:rPr>
      </w:pPr>
      <w:r>
        <w:rPr>
          <w:rFonts w:hint="eastAsia" w:ascii="仿宋" w:hAnsi="仿宋" w:eastAsia="仿宋" w:cs="仿宋"/>
          <w:spacing w:val="-2"/>
          <w:kern w:val="0"/>
          <w:sz w:val="24"/>
          <w:szCs w:val="24"/>
        </w:rPr>
        <w:t>□行业标准：</w:t>
      </w:r>
      <w:r>
        <w:rPr>
          <w:rFonts w:hint="eastAsia" w:ascii="仿宋" w:hAnsi="仿宋" w:eastAsia="仿宋" w:cs="仿宋"/>
          <w:spacing w:val="-1"/>
          <w:kern w:val="0"/>
          <w:sz w:val="24"/>
          <w:szCs w:val="24"/>
          <w:u w:val="single"/>
        </w:rPr>
        <w:t xml:space="preserve">              </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1239"/>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□双方约定的标准：</w:t>
      </w:r>
      <w:r>
        <w:rPr>
          <w:rFonts w:hint="eastAsia" w:ascii="仿宋" w:hAnsi="仿宋" w:eastAsia="仿宋" w:cs="仿宋"/>
          <w:kern w:val="0"/>
          <w:sz w:val="24"/>
          <w:szCs w:val="24"/>
          <w:u w:val="single"/>
        </w:rPr>
        <w:t xml:space="preserve">                          </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1092" w:leftChars="520" w:firstLine="228" w:firstLineChars="100"/>
        <w:jc w:val="left"/>
        <w:textAlignment w:val="auto"/>
        <w:rPr>
          <w:rFonts w:hint="eastAsia" w:ascii="仿宋" w:hAnsi="仿宋" w:eastAsia="仿宋" w:cs="仿宋"/>
          <w:b/>
          <w:kern w:val="0"/>
          <w:sz w:val="24"/>
          <w:szCs w:val="24"/>
        </w:rPr>
      </w:pPr>
      <w:r>
        <w:rPr>
          <w:rFonts w:hint="eastAsia" w:ascii="仿宋" w:hAnsi="仿宋" w:eastAsia="仿宋" w:cs="仿宋"/>
          <w:spacing w:val="-6"/>
          <w:kern w:val="0"/>
          <w:sz w:val="24"/>
          <w:szCs w:val="24"/>
        </w:rPr>
        <w:t>承揽方应保证加工的</w:t>
      </w:r>
      <w:r>
        <w:rPr>
          <w:rFonts w:hint="eastAsia" w:ascii="仿宋" w:hAnsi="仿宋" w:eastAsia="仿宋" w:cs="仿宋"/>
          <w:spacing w:val="-6"/>
          <w:kern w:val="0"/>
          <w:sz w:val="24"/>
          <w:szCs w:val="24"/>
          <w:lang w:eastAsia="zh-CN"/>
        </w:rPr>
        <w:t>成品</w:t>
      </w:r>
      <w:r>
        <w:rPr>
          <w:rFonts w:hint="eastAsia" w:ascii="仿宋" w:hAnsi="仿宋" w:eastAsia="仿宋" w:cs="仿宋"/>
          <w:spacing w:val="-6"/>
          <w:kern w:val="0"/>
          <w:sz w:val="24"/>
          <w:szCs w:val="24"/>
        </w:rPr>
        <w:t>是完全符合合同规定的质量、规格和性能的要求。承揽方应保证其加工的</w:t>
      </w:r>
      <w:r>
        <w:rPr>
          <w:rFonts w:hint="eastAsia" w:ascii="仿宋" w:hAnsi="仿宋" w:eastAsia="仿宋" w:cs="仿宋"/>
          <w:spacing w:val="-6"/>
          <w:kern w:val="0"/>
          <w:sz w:val="24"/>
          <w:szCs w:val="24"/>
          <w:lang w:eastAsia="zh-CN"/>
        </w:rPr>
        <w:t>成品</w:t>
      </w:r>
      <w:r>
        <w:rPr>
          <w:rFonts w:hint="eastAsia" w:ascii="仿宋" w:hAnsi="仿宋" w:eastAsia="仿宋" w:cs="仿宋"/>
          <w:spacing w:val="-6"/>
          <w:kern w:val="0"/>
          <w:sz w:val="24"/>
          <w:szCs w:val="24"/>
        </w:rPr>
        <w:t>在正确安装、正常使用和保养条件下，在其使用寿命内具有良好的</w:t>
      </w:r>
      <w:r>
        <w:rPr>
          <w:rFonts w:hint="eastAsia" w:ascii="仿宋" w:hAnsi="仿宋" w:eastAsia="仿宋" w:cs="仿宋"/>
          <w:spacing w:val="-4"/>
          <w:kern w:val="0"/>
          <w:sz w:val="24"/>
          <w:szCs w:val="24"/>
        </w:rPr>
        <w:t>性能。</w:t>
      </w:r>
      <w:r>
        <w:rPr>
          <w:rFonts w:hint="eastAsia" w:ascii="仿宋" w:hAnsi="仿宋" w:eastAsia="仿宋" w:cs="仿宋"/>
          <w:kern w:val="0"/>
          <w:sz w:val="24"/>
          <w:szCs w:val="24"/>
        </w:rPr>
        <w:t xml:space="preserve"> </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firstLine="964" w:firstLineChars="400"/>
        <w:jc w:val="left"/>
        <w:textAlignment w:val="auto"/>
        <w:rPr>
          <w:rFonts w:hint="eastAsia" w:ascii="仿宋" w:hAnsi="仿宋" w:eastAsia="仿宋" w:cs="仿宋"/>
          <w:b/>
          <w:kern w:val="0"/>
          <w:sz w:val="24"/>
          <w:szCs w:val="24"/>
        </w:rPr>
      </w:pPr>
      <w:r>
        <w:rPr>
          <w:rFonts w:hint="eastAsia" w:ascii="仿宋" w:hAnsi="仿宋" w:eastAsia="仿宋" w:cs="仿宋"/>
          <w:b/>
          <w:kern w:val="0"/>
          <w:sz w:val="24"/>
          <w:szCs w:val="24"/>
        </w:rPr>
        <w:t>第八条 标的物的交付</w:t>
      </w:r>
      <w:r>
        <w:rPr>
          <w:rFonts w:hint="eastAsia" w:ascii="仿宋" w:hAnsi="仿宋" w:eastAsia="仿宋" w:cs="仿宋"/>
          <w:b/>
          <w:kern w:val="0"/>
          <w:sz w:val="24"/>
          <w:szCs w:val="24"/>
          <w:lang w:eastAsia="zh-CN"/>
        </w:rPr>
        <w:t>、</w:t>
      </w:r>
      <w:r>
        <w:rPr>
          <w:rFonts w:hint="eastAsia" w:ascii="仿宋" w:hAnsi="仿宋" w:eastAsia="仿宋" w:cs="仿宋"/>
          <w:b/>
          <w:kern w:val="0"/>
          <w:sz w:val="24"/>
          <w:szCs w:val="24"/>
        </w:rPr>
        <w:t>验收</w:t>
      </w:r>
    </w:p>
    <w:p>
      <w:pPr>
        <w:keepNext w:val="0"/>
        <w:keepLines w:val="0"/>
        <w:pageBreakBefore w:val="0"/>
        <w:numPr>
          <w:ilvl w:val="0"/>
          <w:numId w:val="0"/>
        </w:numPr>
        <w:kinsoku/>
        <w:wordWrap/>
        <w:overflowPunct/>
        <w:topLinePunct w:val="0"/>
        <w:autoSpaceDE w:val="0"/>
        <w:autoSpaceDN w:val="0"/>
        <w:bidi w:val="0"/>
        <w:adjustRightInd/>
        <w:snapToGrid/>
        <w:spacing w:before="0" w:beforeLines="50" w:after="0" w:afterLines="50" w:line="360" w:lineRule="auto"/>
        <w:ind w:left="1280" w:leftChars="0"/>
        <w:jc w:val="left"/>
        <w:textAlignment w:val="auto"/>
        <w:outlineLvl w:val="0"/>
        <w:rPr>
          <w:rFonts w:hint="eastAsia" w:ascii="仿宋" w:hAnsi="仿宋" w:eastAsia="仿宋" w:cs="仿宋"/>
          <w:b/>
          <w:bCs/>
          <w:kern w:val="36"/>
          <w:sz w:val="24"/>
          <w:szCs w:val="24"/>
        </w:rPr>
      </w:pPr>
      <w:r>
        <w:rPr>
          <w:rFonts w:hint="eastAsia" w:ascii="仿宋" w:hAnsi="仿宋" w:eastAsia="仿宋" w:cs="仿宋"/>
          <w:b/>
          <w:bCs/>
          <w:kern w:val="36"/>
          <w:sz w:val="24"/>
          <w:szCs w:val="24"/>
          <w:lang w:val="en-US" w:eastAsia="zh-CN"/>
        </w:rPr>
        <w:t>1、</w:t>
      </w:r>
      <w:r>
        <w:rPr>
          <w:rFonts w:hint="eastAsia" w:ascii="仿宋" w:hAnsi="仿宋" w:eastAsia="仿宋" w:cs="仿宋"/>
          <w:b/>
          <w:bCs/>
          <w:kern w:val="36"/>
          <w:sz w:val="24"/>
          <w:szCs w:val="24"/>
          <w:lang w:eastAsia="zh-CN"/>
        </w:rPr>
        <w:t>成品</w:t>
      </w:r>
      <w:r>
        <w:rPr>
          <w:rFonts w:hint="eastAsia" w:ascii="仿宋" w:hAnsi="仿宋" w:eastAsia="仿宋" w:cs="仿宋"/>
          <w:b/>
          <w:bCs/>
          <w:kern w:val="36"/>
          <w:sz w:val="24"/>
          <w:szCs w:val="24"/>
        </w:rPr>
        <w:t>交付时间</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800" w:right="10" w:firstLine="480"/>
        <w:textAlignment w:val="auto"/>
        <w:rPr>
          <w:rFonts w:hint="eastAsia" w:ascii="仿宋" w:hAnsi="仿宋" w:eastAsia="仿宋" w:cs="仿宋"/>
          <w:kern w:val="0"/>
          <w:sz w:val="24"/>
          <w:szCs w:val="24"/>
          <w:highlight w:val="none"/>
        </w:rPr>
      </w:pPr>
      <w:r>
        <w:rPr>
          <w:rFonts w:hint="eastAsia" w:ascii="仿宋" w:hAnsi="仿宋" w:eastAsia="仿宋" w:cs="仿宋"/>
          <w:kern w:val="0"/>
          <w:sz w:val="24"/>
          <w:szCs w:val="24"/>
        </w:rPr>
        <w:t>□来料加工：委托方提交加工</w:t>
      </w:r>
      <w:r>
        <w:rPr>
          <w:rFonts w:hint="eastAsia" w:ascii="仿宋" w:hAnsi="仿宋" w:eastAsia="仿宋" w:cs="仿宋"/>
          <w:kern w:val="0"/>
          <w:sz w:val="24"/>
          <w:szCs w:val="24"/>
          <w:lang w:val="en-US" w:eastAsia="zh-CN"/>
        </w:rPr>
        <w:t>订单</w:t>
      </w:r>
      <w:r>
        <w:rPr>
          <w:rFonts w:hint="eastAsia" w:ascii="仿宋" w:hAnsi="仿宋" w:eastAsia="仿宋" w:cs="仿宋"/>
          <w:kern w:val="0"/>
          <w:sz w:val="24"/>
          <w:szCs w:val="24"/>
        </w:rPr>
        <w:t>及原材料后</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rPr>
        <w:tab/>
      </w:r>
      <w:r>
        <w:rPr>
          <w:rFonts w:hint="eastAsia" w:ascii="仿宋" w:hAnsi="仿宋" w:eastAsia="仿宋" w:cs="仿宋"/>
          <w:kern w:val="0"/>
          <w:sz w:val="24"/>
          <w:szCs w:val="24"/>
        </w:rPr>
        <w:t>日内承揽方向委托方或委托方指定</w:t>
      </w:r>
      <w:r>
        <w:rPr>
          <w:rFonts w:hint="eastAsia" w:ascii="仿宋" w:hAnsi="仿宋" w:eastAsia="仿宋" w:cs="仿宋"/>
          <w:kern w:val="0"/>
          <w:sz w:val="24"/>
          <w:szCs w:val="24"/>
          <w:highlight w:val="none"/>
          <w:lang w:eastAsia="zh-CN"/>
        </w:rPr>
        <w:t>第三</w:t>
      </w:r>
      <w:r>
        <w:rPr>
          <w:rFonts w:hint="eastAsia" w:ascii="仿宋" w:hAnsi="仿宋" w:eastAsia="仿宋" w:cs="仿宋"/>
          <w:kern w:val="0"/>
          <w:sz w:val="24"/>
          <w:szCs w:val="24"/>
          <w:highlight w:val="none"/>
        </w:rPr>
        <w:t>人交付成品</w:t>
      </w:r>
      <w:r>
        <w:rPr>
          <w:rFonts w:hint="eastAsia" w:ascii="仿宋" w:hAnsi="仿宋" w:eastAsia="仿宋" w:cs="仿宋"/>
          <w:spacing w:val="-48"/>
          <w:kern w:val="0"/>
          <w:sz w:val="24"/>
          <w:szCs w:val="24"/>
          <w:highlight w:val="none"/>
        </w:rPr>
        <w:t>。</w:t>
      </w:r>
      <w:r>
        <w:rPr>
          <w:rFonts w:hint="eastAsia" w:ascii="仿宋" w:hAnsi="仿宋" w:eastAsia="仿宋" w:cs="仿宋"/>
          <w:kern w:val="0"/>
          <w:sz w:val="24"/>
          <w:szCs w:val="24"/>
          <w:highlight w:val="none"/>
        </w:rPr>
        <w:t>如委托方不按期提货或接收货物</w:t>
      </w:r>
      <w:r>
        <w:rPr>
          <w:rFonts w:hint="eastAsia" w:ascii="仿宋" w:hAnsi="仿宋" w:eastAsia="仿宋" w:cs="仿宋"/>
          <w:spacing w:val="-46"/>
          <w:kern w:val="0"/>
          <w:sz w:val="24"/>
          <w:szCs w:val="24"/>
          <w:highlight w:val="none"/>
        </w:rPr>
        <w:t>，</w:t>
      </w:r>
      <w:r>
        <w:rPr>
          <w:rFonts w:hint="eastAsia" w:ascii="仿宋" w:hAnsi="仿宋" w:eastAsia="仿宋" w:cs="仿宋"/>
          <w:kern w:val="0"/>
          <w:sz w:val="24"/>
          <w:szCs w:val="24"/>
          <w:highlight w:val="none"/>
        </w:rPr>
        <w:t>承揽方按</w:t>
      </w:r>
      <w:r>
        <w:rPr>
          <w:rFonts w:hint="eastAsia" w:ascii="仿宋" w:hAnsi="仿宋" w:eastAsia="仿宋" w:cs="仿宋"/>
          <w:spacing w:val="-17"/>
          <w:kern w:val="0"/>
          <w:sz w:val="24"/>
          <w:szCs w:val="24"/>
          <w:highlight w:val="none"/>
        </w:rPr>
        <w:t>合</w:t>
      </w:r>
      <w:r>
        <w:rPr>
          <w:rFonts w:hint="eastAsia" w:ascii="仿宋" w:hAnsi="仿宋" w:eastAsia="仿宋" w:cs="仿宋"/>
          <w:kern w:val="0"/>
          <w:sz w:val="24"/>
          <w:szCs w:val="24"/>
          <w:highlight w:val="none"/>
        </w:rPr>
        <w:t>同约定的交付日期向委托人收取相应的场地占用费，</w:t>
      </w:r>
      <w:r>
        <w:rPr>
          <w:rFonts w:hint="eastAsia" w:ascii="仿宋" w:hAnsi="仿宋" w:eastAsia="仿宋" w:cs="仿宋"/>
          <w:kern w:val="0"/>
          <w:sz w:val="24"/>
          <w:szCs w:val="24"/>
          <w:highlight w:val="none"/>
          <w:lang w:eastAsia="zh-CN"/>
        </w:rPr>
        <w:t>因委托迟延收货</w:t>
      </w:r>
      <w:r>
        <w:rPr>
          <w:rFonts w:hint="eastAsia" w:ascii="仿宋" w:hAnsi="仿宋" w:eastAsia="仿宋" w:cs="仿宋"/>
          <w:kern w:val="0"/>
          <w:sz w:val="24"/>
          <w:szCs w:val="24"/>
          <w:highlight w:val="none"/>
        </w:rPr>
        <w:t>致使</w:t>
      </w:r>
      <w:r>
        <w:rPr>
          <w:rFonts w:hint="eastAsia" w:ascii="仿宋" w:hAnsi="仿宋" w:eastAsia="仿宋" w:cs="仿宋"/>
          <w:kern w:val="0"/>
          <w:sz w:val="24"/>
          <w:szCs w:val="24"/>
          <w:highlight w:val="none"/>
          <w:lang w:eastAsia="zh-CN"/>
        </w:rPr>
        <w:t>成品</w:t>
      </w:r>
      <w:r>
        <w:rPr>
          <w:rFonts w:hint="eastAsia" w:ascii="仿宋" w:hAnsi="仿宋" w:eastAsia="仿宋" w:cs="仿宋"/>
          <w:kern w:val="0"/>
          <w:sz w:val="24"/>
          <w:szCs w:val="24"/>
          <w:highlight w:val="none"/>
        </w:rPr>
        <w:t>出现外观质量发生变化的，承揽</w:t>
      </w:r>
      <w:r>
        <w:rPr>
          <w:rFonts w:hint="eastAsia" w:ascii="仿宋" w:hAnsi="仿宋" w:eastAsia="仿宋" w:cs="仿宋"/>
          <w:kern w:val="0"/>
          <w:sz w:val="24"/>
          <w:szCs w:val="24"/>
          <w:highlight w:val="none"/>
          <w:lang w:val="en-US" w:eastAsia="zh-CN"/>
        </w:rPr>
        <w:t>方</w:t>
      </w:r>
      <w:r>
        <w:rPr>
          <w:rFonts w:hint="eastAsia" w:ascii="仿宋" w:hAnsi="仿宋" w:eastAsia="仿宋" w:cs="仿宋"/>
          <w:kern w:val="0"/>
          <w:sz w:val="24"/>
          <w:szCs w:val="24"/>
          <w:highlight w:val="none"/>
        </w:rPr>
        <w:t>不承担相应的责任。</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718" w:leftChars="342" w:right="10" w:firstLine="720" w:firstLineChars="300"/>
        <w:textAlignment w:val="auto"/>
        <w:rPr>
          <w:rFonts w:hint="eastAsia" w:ascii="仿宋" w:hAnsi="仿宋" w:eastAsia="仿宋" w:cs="仿宋"/>
          <w:kern w:val="0"/>
          <w:sz w:val="24"/>
          <w:szCs w:val="24"/>
        </w:rPr>
      </w:pPr>
      <w:r>
        <w:rPr>
          <w:rFonts w:hint="eastAsia" w:ascii="仿宋" w:hAnsi="仿宋" w:eastAsia="仿宋" w:cs="仿宋"/>
          <w:kern w:val="0"/>
          <w:sz w:val="24"/>
          <w:szCs w:val="24"/>
          <w:highlight w:val="none"/>
        </w:rPr>
        <w:t>□带料加工：承揽方接收委托方提交加工</w:t>
      </w:r>
      <w:r>
        <w:rPr>
          <w:rFonts w:hint="eastAsia" w:ascii="仿宋" w:hAnsi="仿宋" w:eastAsia="仿宋" w:cs="仿宋"/>
          <w:kern w:val="0"/>
          <w:sz w:val="24"/>
          <w:szCs w:val="24"/>
          <w:highlight w:val="none"/>
          <w:lang w:val="en-US" w:eastAsia="zh-CN"/>
        </w:rPr>
        <w:t>订</w:t>
      </w:r>
      <w:r>
        <w:rPr>
          <w:rFonts w:hint="eastAsia" w:ascii="仿宋" w:hAnsi="仿宋" w:eastAsia="仿宋" w:cs="仿宋"/>
          <w:kern w:val="0"/>
          <w:sz w:val="24"/>
          <w:szCs w:val="24"/>
          <w:highlight w:val="none"/>
        </w:rPr>
        <w:t>单后</w:t>
      </w:r>
      <w:r>
        <w:rPr>
          <w:rFonts w:hint="eastAsia" w:ascii="仿宋" w:hAnsi="仿宋" w:eastAsia="仿宋" w:cs="仿宋"/>
          <w:kern w:val="0"/>
          <w:sz w:val="24"/>
          <w:szCs w:val="24"/>
          <w:highlight w:val="none"/>
          <w:u w:val="single"/>
        </w:rPr>
        <w:t xml:space="preserve"> </w:t>
      </w:r>
      <w:r>
        <w:rPr>
          <w:rFonts w:hint="eastAsia" w:ascii="仿宋" w:hAnsi="仿宋" w:eastAsia="仿宋" w:cs="仿宋"/>
          <w:kern w:val="0"/>
          <w:sz w:val="24"/>
          <w:szCs w:val="24"/>
          <w:highlight w:val="none"/>
          <w:u w:val="single"/>
        </w:rPr>
        <w:tab/>
      </w:r>
      <w:r>
        <w:rPr>
          <w:rFonts w:hint="eastAsia" w:ascii="仿宋" w:hAnsi="仿宋" w:eastAsia="仿宋" w:cs="仿宋"/>
          <w:kern w:val="0"/>
          <w:sz w:val="24"/>
          <w:szCs w:val="24"/>
          <w:highlight w:val="none"/>
        </w:rPr>
        <w:t>日内承揽方向委托方或委托方指定</w:t>
      </w:r>
      <w:r>
        <w:rPr>
          <w:rFonts w:hint="eastAsia" w:ascii="仿宋" w:hAnsi="仿宋" w:eastAsia="仿宋" w:cs="仿宋"/>
          <w:kern w:val="0"/>
          <w:sz w:val="24"/>
          <w:szCs w:val="24"/>
          <w:highlight w:val="none"/>
          <w:lang w:eastAsia="zh-CN"/>
        </w:rPr>
        <w:t>第三</w:t>
      </w:r>
      <w:r>
        <w:rPr>
          <w:rFonts w:hint="eastAsia" w:ascii="仿宋" w:hAnsi="仿宋" w:eastAsia="仿宋" w:cs="仿宋"/>
          <w:kern w:val="0"/>
          <w:sz w:val="24"/>
          <w:szCs w:val="24"/>
          <w:highlight w:val="none"/>
        </w:rPr>
        <w:t>人交付成</w:t>
      </w:r>
      <w:r>
        <w:rPr>
          <w:rFonts w:hint="eastAsia" w:ascii="仿宋" w:hAnsi="仿宋" w:eastAsia="仿宋" w:cs="仿宋"/>
          <w:kern w:val="0"/>
          <w:sz w:val="24"/>
          <w:szCs w:val="24"/>
        </w:rPr>
        <w:t>品</w:t>
      </w:r>
      <w:r>
        <w:rPr>
          <w:rFonts w:hint="eastAsia" w:ascii="仿宋" w:hAnsi="仿宋" w:eastAsia="仿宋" w:cs="仿宋"/>
          <w:spacing w:val="-48"/>
          <w:kern w:val="0"/>
          <w:sz w:val="24"/>
          <w:szCs w:val="24"/>
        </w:rPr>
        <w:t>。</w:t>
      </w:r>
      <w:r>
        <w:rPr>
          <w:rFonts w:hint="eastAsia" w:ascii="仿宋" w:hAnsi="仿宋" w:eastAsia="仿宋" w:cs="仿宋"/>
          <w:kern w:val="0"/>
          <w:sz w:val="24"/>
          <w:szCs w:val="24"/>
        </w:rPr>
        <w:t>如委托方不按期提货或接收货物</w:t>
      </w:r>
      <w:r>
        <w:rPr>
          <w:rFonts w:hint="eastAsia" w:ascii="仿宋" w:hAnsi="仿宋" w:eastAsia="仿宋" w:cs="仿宋"/>
          <w:spacing w:val="-46"/>
          <w:kern w:val="0"/>
          <w:sz w:val="24"/>
          <w:szCs w:val="24"/>
        </w:rPr>
        <w:t>，</w:t>
      </w:r>
      <w:r>
        <w:rPr>
          <w:rFonts w:hint="eastAsia" w:ascii="仿宋" w:hAnsi="仿宋" w:eastAsia="仿宋" w:cs="仿宋"/>
          <w:kern w:val="0"/>
          <w:sz w:val="24"/>
          <w:szCs w:val="24"/>
        </w:rPr>
        <w:t>承</w:t>
      </w:r>
      <w:r>
        <w:rPr>
          <w:rFonts w:hint="eastAsia" w:ascii="仿宋" w:hAnsi="仿宋" w:eastAsia="仿宋" w:cs="仿宋"/>
          <w:spacing w:val="-17"/>
          <w:kern w:val="0"/>
          <w:sz w:val="24"/>
          <w:szCs w:val="24"/>
        </w:rPr>
        <w:t>揽</w:t>
      </w:r>
      <w:r>
        <w:rPr>
          <w:rFonts w:hint="eastAsia" w:ascii="仿宋" w:hAnsi="仿宋" w:eastAsia="仿宋" w:cs="仿宋"/>
          <w:kern w:val="0"/>
          <w:sz w:val="24"/>
          <w:szCs w:val="24"/>
        </w:rPr>
        <w:t>方按合同约定的交付日期向委托人收取相应的场地占用费，</w:t>
      </w:r>
      <w:r>
        <w:rPr>
          <w:rFonts w:hint="eastAsia" w:ascii="仿宋" w:hAnsi="仿宋" w:eastAsia="仿宋" w:cs="仿宋"/>
          <w:kern w:val="0"/>
          <w:sz w:val="24"/>
          <w:szCs w:val="24"/>
          <w:lang w:eastAsia="zh-CN"/>
        </w:rPr>
        <w:t>因委托迟延收货</w:t>
      </w:r>
      <w:r>
        <w:rPr>
          <w:rFonts w:hint="eastAsia" w:ascii="仿宋" w:hAnsi="仿宋" w:eastAsia="仿宋" w:cs="仿宋"/>
          <w:kern w:val="0"/>
          <w:sz w:val="24"/>
          <w:szCs w:val="24"/>
        </w:rPr>
        <w:t>致使</w:t>
      </w:r>
      <w:r>
        <w:rPr>
          <w:rFonts w:hint="eastAsia" w:ascii="仿宋" w:hAnsi="仿宋" w:eastAsia="仿宋" w:cs="仿宋"/>
          <w:kern w:val="0"/>
          <w:sz w:val="24"/>
          <w:szCs w:val="24"/>
          <w:lang w:eastAsia="zh-CN"/>
        </w:rPr>
        <w:t>成品</w:t>
      </w:r>
      <w:r>
        <w:rPr>
          <w:rFonts w:hint="eastAsia" w:ascii="仿宋" w:hAnsi="仿宋" w:eastAsia="仿宋" w:cs="仿宋"/>
          <w:kern w:val="0"/>
          <w:sz w:val="24"/>
          <w:szCs w:val="24"/>
        </w:rPr>
        <w:t>出现外观质量发生变化的，承揽人不承担相应的责任。</w:t>
      </w:r>
      <w:r>
        <w:rPr>
          <w:rFonts w:hint="eastAsia" w:ascii="仿宋" w:hAnsi="仿宋" w:eastAsia="仿宋" w:cs="仿宋"/>
          <w:kern w:val="0"/>
          <w:sz w:val="24"/>
          <w:szCs w:val="24"/>
          <w:lang w:val="en-US" w:eastAsia="zh-CN"/>
        </w:rPr>
        <w:t xml:space="preserve"> </w:t>
      </w:r>
    </w:p>
    <w:p>
      <w:pPr>
        <w:keepNext w:val="0"/>
        <w:keepLines w:val="0"/>
        <w:pageBreakBefore w:val="0"/>
        <w:numPr>
          <w:ilvl w:val="0"/>
          <w:numId w:val="0"/>
        </w:numPr>
        <w:kinsoku/>
        <w:wordWrap/>
        <w:overflowPunct/>
        <w:topLinePunct w:val="0"/>
        <w:autoSpaceDE w:val="0"/>
        <w:autoSpaceDN w:val="0"/>
        <w:bidi w:val="0"/>
        <w:adjustRightInd/>
        <w:snapToGrid/>
        <w:spacing w:before="0" w:beforeLines="50" w:after="0" w:afterLines="50" w:line="360" w:lineRule="auto"/>
        <w:ind w:left="1279" w:leftChars="0"/>
        <w:jc w:val="left"/>
        <w:textAlignment w:val="auto"/>
        <w:outlineLvl w:val="0"/>
        <w:rPr>
          <w:rFonts w:hint="eastAsia" w:ascii="仿宋" w:hAnsi="仿宋" w:eastAsia="仿宋" w:cs="仿宋"/>
          <w:b/>
          <w:bCs/>
          <w:kern w:val="36"/>
          <w:sz w:val="24"/>
          <w:szCs w:val="24"/>
        </w:rPr>
      </w:pPr>
      <w:r>
        <w:rPr>
          <w:rFonts w:hint="eastAsia" w:ascii="仿宋" w:hAnsi="仿宋" w:eastAsia="仿宋" w:cs="仿宋"/>
          <w:b/>
          <w:bCs/>
          <w:kern w:val="36"/>
          <w:sz w:val="24"/>
          <w:szCs w:val="24"/>
          <w:lang w:val="en-US" w:eastAsia="zh-CN"/>
        </w:rPr>
        <w:t>2、</w:t>
      </w:r>
      <w:r>
        <w:rPr>
          <w:rFonts w:hint="eastAsia" w:ascii="仿宋" w:hAnsi="仿宋" w:eastAsia="仿宋" w:cs="仿宋"/>
          <w:b/>
          <w:bCs/>
          <w:kern w:val="36"/>
          <w:sz w:val="24"/>
          <w:szCs w:val="24"/>
        </w:rPr>
        <w:t>交付地点的约定</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800" w:right="10" w:firstLine="480"/>
        <w:jc w:val="left"/>
        <w:textAlignment w:val="auto"/>
        <w:rPr>
          <w:rFonts w:hint="eastAsia" w:ascii="仿宋" w:hAnsi="仿宋" w:eastAsia="仿宋" w:cs="仿宋"/>
          <w:spacing w:val="-7"/>
          <w:kern w:val="0"/>
          <w:sz w:val="24"/>
          <w:szCs w:val="24"/>
        </w:rPr>
      </w:pPr>
      <w:r>
        <w:rPr>
          <w:rFonts w:hint="eastAsia" w:ascii="仿宋" w:hAnsi="仿宋" w:eastAsia="仿宋" w:cs="仿宋"/>
          <w:spacing w:val="-7"/>
          <w:kern w:val="0"/>
          <w:sz w:val="24"/>
          <w:szCs w:val="24"/>
        </w:rPr>
        <w:t>□委托方前往承揽方指定地点自提，承揽方可代委托方进行装车，装车费由委托方承担。承揽方指定提货地点：</w:t>
      </w:r>
      <w:r>
        <w:rPr>
          <w:rFonts w:hint="eastAsia" w:ascii="仿宋" w:hAnsi="仿宋" w:eastAsia="仿宋" w:cs="仿宋"/>
          <w:spacing w:val="-7"/>
          <w:kern w:val="0"/>
          <w:sz w:val="24"/>
          <w:szCs w:val="24"/>
          <w:u w:val="single"/>
        </w:rPr>
        <w:t xml:space="preserve">                   </w:t>
      </w:r>
      <w:r>
        <w:rPr>
          <w:rFonts w:hint="eastAsia" w:ascii="仿宋" w:hAnsi="仿宋" w:eastAsia="仿宋" w:cs="仿宋"/>
          <w:spacing w:val="-7"/>
          <w:kern w:val="0"/>
          <w:sz w:val="24"/>
          <w:szCs w:val="24"/>
        </w:rPr>
        <w:t xml:space="preserve">                               。 </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1280"/>
        <w:jc w:val="left"/>
        <w:textAlignment w:val="auto"/>
        <w:rPr>
          <w:rFonts w:hint="eastAsia" w:ascii="仿宋" w:hAnsi="仿宋" w:eastAsia="仿宋" w:cs="仿宋"/>
          <w:kern w:val="0"/>
          <w:sz w:val="24"/>
          <w:szCs w:val="24"/>
          <w:u w:val="single"/>
          <w:lang w:val="en-US" w:eastAsia="zh-CN"/>
        </w:rPr>
      </w:pPr>
      <w:r>
        <w:rPr>
          <w:rFonts w:hint="eastAsia" w:ascii="仿宋" w:hAnsi="仿宋" w:eastAsia="仿宋" w:cs="仿宋"/>
          <w:kern w:val="0"/>
          <w:sz w:val="24"/>
          <w:szCs w:val="24"/>
        </w:rPr>
        <w:t>□承揽方运输至委托方指定的交货地点，委托方指定交货地点：</w:t>
      </w:r>
      <w:r>
        <w:rPr>
          <w:rFonts w:hint="eastAsia" w:ascii="仿宋" w:hAnsi="仿宋" w:eastAsia="仿宋" w:cs="仿宋"/>
          <w:kern w:val="0"/>
          <w:sz w:val="24"/>
          <w:szCs w:val="24"/>
          <w:u w:val="single"/>
          <w:lang w:val="en-US" w:eastAsia="zh-CN"/>
        </w:rPr>
        <w:t xml:space="preserve">   </w:t>
      </w:r>
    </w:p>
    <w:p>
      <w:pPr>
        <w:keepNext w:val="0"/>
        <w:keepLines w:val="0"/>
        <w:pageBreakBefore w:val="0"/>
        <w:numPr>
          <w:ilvl w:val="0"/>
          <w:numId w:val="0"/>
        </w:numPr>
        <w:kinsoku/>
        <w:wordWrap/>
        <w:overflowPunct/>
        <w:topLinePunct w:val="0"/>
        <w:autoSpaceDE w:val="0"/>
        <w:autoSpaceDN w:val="0"/>
        <w:bidi w:val="0"/>
        <w:adjustRightInd/>
        <w:snapToGrid/>
        <w:spacing w:before="0" w:beforeLines="50" w:after="0" w:afterLines="50" w:line="360" w:lineRule="auto"/>
        <w:ind w:left="1280" w:leftChars="0" w:right="915" w:rightChars="0"/>
        <w:jc w:val="left"/>
        <w:textAlignment w:val="auto"/>
        <w:outlineLvl w:val="0"/>
        <w:rPr>
          <w:rFonts w:hint="eastAsia" w:ascii="仿宋" w:hAnsi="仿宋" w:eastAsia="仿宋" w:cs="仿宋"/>
          <w:b/>
          <w:bCs/>
          <w:kern w:val="36"/>
          <w:sz w:val="24"/>
          <w:szCs w:val="24"/>
        </w:rPr>
      </w:pPr>
      <w:r>
        <w:rPr>
          <w:rFonts w:hint="eastAsia" w:ascii="仿宋" w:hAnsi="仿宋" w:eastAsia="仿宋" w:cs="仿宋"/>
          <w:b/>
          <w:bCs/>
          <w:spacing w:val="-2"/>
          <w:kern w:val="36"/>
          <w:sz w:val="24"/>
          <w:szCs w:val="24"/>
          <w:lang w:val="en-US" w:eastAsia="zh-CN"/>
        </w:rPr>
        <w:t>3、</w:t>
      </w:r>
      <w:r>
        <w:rPr>
          <w:rFonts w:hint="eastAsia" w:ascii="仿宋" w:hAnsi="仿宋" w:eastAsia="仿宋" w:cs="仿宋"/>
          <w:b/>
          <w:bCs/>
          <w:spacing w:val="-2"/>
          <w:kern w:val="36"/>
          <w:sz w:val="24"/>
          <w:szCs w:val="24"/>
        </w:rPr>
        <w:t>指定业务联系人的确认方式：</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1280"/>
        <w:jc w:val="left"/>
        <w:textAlignment w:val="auto"/>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□委托方指定：</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128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□收货人</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rPr>
        <w:tab/>
      </w:r>
      <w:r>
        <w:rPr>
          <w:rFonts w:hint="eastAsia" w:ascii="仿宋" w:hAnsi="仿宋" w:eastAsia="仿宋" w:cs="仿宋"/>
          <w:kern w:val="0"/>
          <w:sz w:val="24"/>
          <w:szCs w:val="24"/>
        </w:rPr>
        <w:t>身份证号</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rPr>
        <w:tab/>
      </w:r>
      <w:r>
        <w:rPr>
          <w:rFonts w:hint="eastAsia" w:ascii="仿宋" w:hAnsi="仿宋" w:eastAsia="仿宋" w:cs="仿宋"/>
          <w:kern w:val="0"/>
          <w:sz w:val="24"/>
          <w:szCs w:val="24"/>
        </w:rPr>
        <w:t>联系电话</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rPr>
        <w:tab/>
      </w:r>
      <w:r>
        <w:rPr>
          <w:rFonts w:hint="eastAsia" w:ascii="仿宋" w:hAnsi="仿宋" w:eastAsia="仿宋" w:cs="仿宋"/>
          <w:kern w:val="0"/>
          <w:sz w:val="24"/>
          <w:szCs w:val="24"/>
        </w:rPr>
        <w:t>。</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128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□提货人</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rPr>
        <w:tab/>
      </w:r>
      <w:r>
        <w:rPr>
          <w:rFonts w:hint="eastAsia" w:ascii="仿宋" w:hAnsi="仿宋" w:eastAsia="仿宋" w:cs="仿宋"/>
          <w:kern w:val="0"/>
          <w:sz w:val="24"/>
          <w:szCs w:val="24"/>
        </w:rPr>
        <w:t>身份证号</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rPr>
        <w:tab/>
      </w:r>
      <w:r>
        <w:rPr>
          <w:rFonts w:hint="eastAsia" w:ascii="仿宋" w:hAnsi="仿宋" w:eastAsia="仿宋" w:cs="仿宋"/>
          <w:kern w:val="0"/>
          <w:sz w:val="24"/>
          <w:szCs w:val="24"/>
        </w:rPr>
        <w:t>联系电话</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rPr>
        <w:tab/>
      </w:r>
      <w:r>
        <w:rPr>
          <w:rFonts w:hint="eastAsia" w:ascii="仿宋" w:hAnsi="仿宋" w:eastAsia="仿宋" w:cs="仿宋"/>
          <w:kern w:val="0"/>
          <w:sz w:val="24"/>
          <w:szCs w:val="24"/>
        </w:rPr>
        <w:t>。</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128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□委托方另行书面委托的方式约定的收货人、提货人。</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880" w:right="10" w:firstLine="472" w:firstLineChars="200"/>
        <w:jc w:val="left"/>
        <w:textAlignment w:val="auto"/>
        <w:outlineLvl w:val="0"/>
        <w:rPr>
          <w:rFonts w:hint="eastAsia" w:ascii="仿宋" w:hAnsi="仿宋" w:eastAsia="仿宋" w:cs="仿宋"/>
          <w:b w:val="0"/>
          <w:bCs w:val="0"/>
          <w:kern w:val="36"/>
          <w:sz w:val="24"/>
          <w:szCs w:val="24"/>
        </w:rPr>
      </w:pPr>
      <w:r>
        <w:rPr>
          <w:rFonts w:hint="eastAsia" w:ascii="仿宋" w:hAnsi="仿宋" w:eastAsia="仿宋" w:cs="仿宋"/>
          <w:b w:val="0"/>
          <w:bCs w:val="0"/>
          <w:spacing w:val="-2"/>
          <w:kern w:val="36"/>
          <w:sz w:val="24"/>
          <w:szCs w:val="24"/>
        </w:rPr>
        <w:t>委托方指定的业务联系人，承揽方向受托人员送达相关往来文</w:t>
      </w:r>
      <w:r>
        <w:rPr>
          <w:rFonts w:hint="eastAsia" w:ascii="仿宋" w:hAnsi="仿宋" w:eastAsia="仿宋" w:cs="仿宋"/>
          <w:b w:val="0"/>
          <w:bCs w:val="0"/>
          <w:kern w:val="36"/>
          <w:sz w:val="24"/>
          <w:szCs w:val="24"/>
        </w:rPr>
        <w:t>件或发送信息的，视为委托方收到了相关信息。</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1280"/>
        <w:jc w:val="left"/>
        <w:textAlignment w:val="auto"/>
        <w:rPr>
          <w:rFonts w:hint="eastAsia" w:ascii="仿宋" w:hAnsi="仿宋" w:eastAsia="仿宋" w:cs="仿宋"/>
          <w:b/>
          <w:bCs/>
          <w:kern w:val="0"/>
          <w:sz w:val="24"/>
          <w:szCs w:val="24"/>
        </w:rPr>
      </w:pPr>
      <w:r>
        <w:rPr>
          <w:rFonts w:hint="eastAsia" w:ascii="仿宋" w:hAnsi="仿宋" w:eastAsia="仿宋" w:cs="仿宋"/>
          <w:b/>
          <w:bCs/>
          <w:kern w:val="0"/>
          <w:sz w:val="24"/>
          <w:szCs w:val="24"/>
        </w:rPr>
        <w:t>□承揽方指定：</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firstLine="1336" w:firstLineChars="557"/>
        <w:jc w:val="left"/>
        <w:textAlignment w:val="auto"/>
        <w:rPr>
          <w:rFonts w:hint="eastAsia" w:ascii="仿宋" w:hAnsi="仿宋" w:eastAsia="仿宋" w:cs="仿宋"/>
          <w:kern w:val="0"/>
          <w:sz w:val="24"/>
          <w:szCs w:val="24"/>
          <w:u w:val="single"/>
        </w:rPr>
      </w:pPr>
      <w:r>
        <w:rPr>
          <w:rFonts w:hint="eastAsia" w:ascii="仿宋" w:hAnsi="仿宋" w:eastAsia="仿宋" w:cs="仿宋"/>
          <w:kern w:val="0"/>
          <w:sz w:val="24"/>
          <w:szCs w:val="24"/>
        </w:rPr>
        <w:t>□业务联系人：</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rPr>
        <w:tab/>
      </w:r>
      <w:r>
        <w:rPr>
          <w:rFonts w:hint="eastAsia" w:ascii="仿宋" w:hAnsi="仿宋" w:eastAsia="仿宋" w:cs="仿宋"/>
          <w:kern w:val="0"/>
          <w:sz w:val="24"/>
          <w:szCs w:val="24"/>
        </w:rPr>
        <w:t>身份证号：</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rPr>
        <w:tab/>
      </w:r>
      <w:r>
        <w:rPr>
          <w:rFonts w:hint="eastAsia" w:ascii="仿宋" w:hAnsi="仿宋" w:eastAsia="仿宋" w:cs="仿宋"/>
          <w:kern w:val="0"/>
          <w:sz w:val="24"/>
          <w:szCs w:val="24"/>
        </w:rPr>
        <w:t xml:space="preserve">联系电话：       </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rPr>
        <w:tab/>
      </w:r>
      <w:r>
        <w:rPr>
          <w:rFonts w:hint="eastAsia" w:ascii="仿宋" w:hAnsi="仿宋" w:eastAsia="仿宋" w:cs="仿宋"/>
          <w:kern w:val="0"/>
          <w:sz w:val="24"/>
          <w:szCs w:val="24"/>
          <w:u w:val="single"/>
        </w:rPr>
        <w:t>。</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firstLine="1336" w:firstLineChars="557"/>
        <w:jc w:val="left"/>
        <w:textAlignment w:val="auto"/>
        <w:rPr>
          <w:rFonts w:hint="eastAsia" w:ascii="仿宋" w:hAnsi="仿宋" w:eastAsia="仿宋" w:cs="仿宋"/>
          <w:kern w:val="0"/>
          <w:sz w:val="24"/>
          <w:szCs w:val="24"/>
          <w:u w:val="none"/>
          <w:lang w:val="en-US" w:eastAsia="zh-CN"/>
        </w:rPr>
      </w:pPr>
      <w:r>
        <w:rPr>
          <w:rFonts w:hint="eastAsia" w:ascii="仿宋" w:hAnsi="仿宋" w:eastAsia="仿宋" w:cs="仿宋"/>
          <w:kern w:val="0"/>
          <w:sz w:val="24"/>
          <w:szCs w:val="24"/>
          <w:u w:val="none"/>
          <w:lang w:val="en-US" w:eastAsia="zh-CN"/>
        </w:rPr>
        <w:t>委托方与承揽方指定的业务联系人如发生变更，则另行书面通知对方。</w:t>
      </w:r>
    </w:p>
    <w:p>
      <w:pPr>
        <w:keepNext w:val="0"/>
        <w:keepLines w:val="0"/>
        <w:pageBreakBefore w:val="0"/>
        <w:numPr>
          <w:ilvl w:val="0"/>
          <w:numId w:val="0"/>
        </w:numPr>
        <w:kinsoku/>
        <w:wordWrap/>
        <w:overflowPunct/>
        <w:topLinePunct w:val="0"/>
        <w:autoSpaceDE w:val="0"/>
        <w:autoSpaceDN w:val="0"/>
        <w:bidi w:val="0"/>
        <w:adjustRightInd/>
        <w:snapToGrid/>
        <w:spacing w:before="0" w:beforeLines="50" w:after="0" w:afterLines="50" w:line="360" w:lineRule="auto"/>
        <w:ind w:firstLine="1205" w:firstLineChars="500"/>
        <w:jc w:val="left"/>
        <w:textAlignment w:val="auto"/>
        <w:outlineLvl w:val="0"/>
        <w:rPr>
          <w:rFonts w:hint="eastAsia" w:ascii="仿宋" w:hAnsi="仿宋" w:eastAsia="仿宋" w:cs="仿宋"/>
          <w:b/>
          <w:bCs/>
          <w:kern w:val="36"/>
          <w:sz w:val="24"/>
          <w:szCs w:val="24"/>
          <w:lang w:eastAsia="zh-CN"/>
        </w:rPr>
      </w:pPr>
      <w:r>
        <w:rPr>
          <w:rFonts w:hint="eastAsia" w:ascii="仿宋" w:hAnsi="仿宋" w:eastAsia="仿宋" w:cs="仿宋"/>
          <w:b/>
          <w:bCs/>
          <w:kern w:val="36"/>
          <w:sz w:val="24"/>
          <w:szCs w:val="24"/>
          <w:lang w:val="en-US" w:eastAsia="zh-CN"/>
        </w:rPr>
        <w:t>4、</w:t>
      </w:r>
      <w:r>
        <w:rPr>
          <w:rFonts w:hint="eastAsia" w:ascii="仿宋" w:hAnsi="仿宋" w:eastAsia="仿宋" w:cs="仿宋"/>
          <w:b/>
          <w:bCs/>
          <w:kern w:val="36"/>
          <w:sz w:val="24"/>
          <w:szCs w:val="24"/>
        </w:rPr>
        <w:t>成品的验</w:t>
      </w:r>
      <w:r>
        <w:rPr>
          <w:rFonts w:hint="eastAsia" w:ascii="仿宋" w:hAnsi="仿宋" w:eastAsia="仿宋" w:cs="仿宋"/>
          <w:b/>
          <w:bCs/>
          <w:kern w:val="36"/>
          <w:sz w:val="24"/>
          <w:szCs w:val="24"/>
          <w:lang w:eastAsia="zh-CN"/>
        </w:rPr>
        <w:t>收</w:t>
      </w:r>
    </w:p>
    <w:p>
      <w:pPr>
        <w:keepNext w:val="0"/>
        <w:keepLines w:val="0"/>
        <w:pageBreakBefore w:val="0"/>
        <w:numPr>
          <w:ilvl w:val="0"/>
          <w:numId w:val="0"/>
        </w:numPr>
        <w:kinsoku/>
        <w:wordWrap/>
        <w:overflowPunct/>
        <w:topLinePunct w:val="0"/>
        <w:autoSpaceDE w:val="0"/>
        <w:autoSpaceDN w:val="0"/>
        <w:bidi w:val="0"/>
        <w:adjustRightInd/>
        <w:snapToGrid/>
        <w:spacing w:before="0" w:beforeLines="50" w:after="0" w:afterLines="50" w:line="360" w:lineRule="auto"/>
        <w:ind w:left="1280" w:leftChars="0" w:right="230" w:rightChars="0" w:firstLine="468" w:firstLineChars="200"/>
        <w:jc w:val="left"/>
        <w:textAlignment w:val="auto"/>
        <w:rPr>
          <w:rFonts w:hint="eastAsia" w:ascii="仿宋" w:hAnsi="仿宋" w:eastAsia="仿宋" w:cs="仿宋"/>
          <w:kern w:val="0"/>
          <w:sz w:val="24"/>
          <w:szCs w:val="24"/>
        </w:rPr>
      </w:pPr>
      <w:r>
        <w:rPr>
          <w:rFonts w:hint="eastAsia" w:ascii="仿宋" w:hAnsi="仿宋" w:eastAsia="仿宋" w:cs="仿宋"/>
          <w:spacing w:val="-3"/>
          <w:kern w:val="0"/>
          <w:sz w:val="24"/>
          <w:szCs w:val="24"/>
          <w:lang w:val="en-US" w:eastAsia="zh-CN"/>
        </w:rPr>
        <w:t xml:space="preserve">4.1 </w:t>
      </w:r>
      <w:r>
        <w:rPr>
          <w:rFonts w:hint="eastAsia" w:ascii="仿宋" w:hAnsi="仿宋" w:eastAsia="仿宋" w:cs="仿宋"/>
          <w:spacing w:val="-3"/>
          <w:kern w:val="0"/>
          <w:sz w:val="24"/>
          <w:szCs w:val="24"/>
        </w:rPr>
        <w:t>承揽方向委托方交付成品时，委托方应当在验收现场对成品是否符合加工订单的要求进行</w:t>
      </w:r>
      <w:r>
        <w:rPr>
          <w:rFonts w:hint="eastAsia" w:ascii="仿宋" w:hAnsi="仿宋" w:eastAsia="仿宋" w:cs="仿宋"/>
          <w:spacing w:val="-12"/>
          <w:kern w:val="0"/>
          <w:sz w:val="24"/>
          <w:szCs w:val="24"/>
        </w:rPr>
        <w:t>验收。验收无异议的，委托方或委托方指定的收货人应当确认相应的</w:t>
      </w:r>
      <w:r>
        <w:rPr>
          <w:rFonts w:hint="eastAsia" w:ascii="仿宋" w:hAnsi="仿宋" w:eastAsia="仿宋" w:cs="仿宋"/>
          <w:kern w:val="0"/>
          <w:sz w:val="24"/>
          <w:szCs w:val="24"/>
        </w:rPr>
        <w:t>□出库单□配送单□验收单□收料单□大宗平台系统确认□物</w:t>
      </w:r>
      <w:r>
        <w:rPr>
          <w:rFonts w:hint="eastAsia" w:ascii="仿宋" w:hAnsi="仿宋" w:eastAsia="仿宋" w:cs="仿宋"/>
          <w:spacing w:val="-9"/>
          <w:kern w:val="0"/>
          <w:sz w:val="24"/>
          <w:szCs w:val="24"/>
        </w:rPr>
        <w:t>流短信或微信小程序</w:t>
      </w:r>
      <w:r>
        <w:rPr>
          <w:rFonts w:hint="eastAsia" w:ascii="仿宋" w:hAnsi="仿宋" w:eastAsia="仿宋" w:cs="仿宋"/>
          <w:kern w:val="0"/>
          <w:sz w:val="24"/>
          <w:szCs w:val="24"/>
        </w:rPr>
        <w:t>。</w:t>
      </w:r>
      <w:r>
        <w:rPr>
          <w:rFonts w:hint="eastAsia" w:ascii="仿宋" w:hAnsi="仿宋" w:eastAsia="仿宋" w:cs="仿宋"/>
          <w:spacing w:val="-12"/>
          <w:kern w:val="0"/>
          <w:sz w:val="24"/>
          <w:szCs w:val="24"/>
        </w:rPr>
        <w:t xml:space="preserve">委托方或委托方指定的收货人确认相应的单据后即视为验收合格。委托方或委托方指定的收货人在验收后 </w:t>
      </w:r>
      <w:r>
        <w:rPr>
          <w:rFonts w:hint="eastAsia" w:ascii="仿宋" w:hAnsi="仿宋" w:eastAsia="仿宋" w:cs="仿宋"/>
          <w:spacing w:val="-12"/>
          <w:kern w:val="0"/>
          <w:sz w:val="24"/>
          <w:szCs w:val="24"/>
          <w:u w:val="single"/>
        </w:rPr>
        <w:t xml:space="preserve">    </w:t>
      </w:r>
      <w:r>
        <w:rPr>
          <w:rFonts w:hint="eastAsia" w:ascii="仿宋" w:hAnsi="仿宋" w:eastAsia="仿宋" w:cs="仿宋"/>
          <w:spacing w:val="-12"/>
          <w:kern w:val="0"/>
          <w:sz w:val="24"/>
          <w:szCs w:val="24"/>
          <w:u w:val="single"/>
          <w:lang w:val="en-US" w:eastAsia="zh-CN"/>
        </w:rPr>
        <w:t>天</w:t>
      </w:r>
      <w:r>
        <w:rPr>
          <w:rFonts w:hint="eastAsia" w:ascii="仿宋" w:hAnsi="仿宋" w:eastAsia="仿宋" w:cs="仿宋"/>
          <w:spacing w:val="-12"/>
          <w:kern w:val="0"/>
          <w:sz w:val="24"/>
          <w:szCs w:val="24"/>
        </w:rPr>
        <w:t>内无正当理由拒绝确认上述单据的，视为验收合格。如验收有异议，委托方应在验收当场提出或验收当日以书面形式提出，否则视为验收合格。</w:t>
      </w:r>
    </w:p>
    <w:p>
      <w:pPr>
        <w:keepNext w:val="0"/>
        <w:keepLines w:val="0"/>
        <w:pageBreakBefore w:val="0"/>
        <w:numPr>
          <w:ilvl w:val="0"/>
          <w:numId w:val="0"/>
        </w:numPr>
        <w:kinsoku/>
        <w:wordWrap/>
        <w:overflowPunct/>
        <w:topLinePunct w:val="0"/>
        <w:autoSpaceDE w:val="0"/>
        <w:autoSpaceDN w:val="0"/>
        <w:bidi w:val="0"/>
        <w:adjustRightInd/>
        <w:snapToGrid/>
        <w:spacing w:before="0" w:beforeLines="50" w:after="0" w:afterLines="50" w:line="360" w:lineRule="auto"/>
        <w:ind w:left="1280" w:leftChars="0" w:right="230" w:rightChars="0"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 xml:space="preserve">4.2 </w:t>
      </w:r>
      <w:r>
        <w:rPr>
          <w:rFonts w:hint="eastAsia" w:ascii="仿宋" w:hAnsi="仿宋" w:eastAsia="仿宋" w:cs="仿宋"/>
          <w:kern w:val="0"/>
          <w:sz w:val="24"/>
          <w:szCs w:val="24"/>
        </w:rPr>
        <w:t>对短期检验难以发现的隐蔽质量瑕疵，委托方享有在收到成品后</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日内向承揽方提交书面质量异议及相关证据材料的权利，并要求承揽方修复或退换。有异议的成品委托方不得使用且应妥善保管</w:t>
      </w: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若已使用或损毁灭失视为隐蔽瑕疵不成立。</w:t>
      </w:r>
    </w:p>
    <w:p>
      <w:pPr>
        <w:keepNext w:val="0"/>
        <w:keepLines w:val="0"/>
        <w:pageBreakBefore w:val="0"/>
        <w:numPr>
          <w:ilvl w:val="0"/>
          <w:numId w:val="0"/>
        </w:numPr>
        <w:kinsoku/>
        <w:wordWrap/>
        <w:overflowPunct/>
        <w:topLinePunct w:val="0"/>
        <w:autoSpaceDE w:val="0"/>
        <w:autoSpaceDN w:val="0"/>
        <w:bidi w:val="0"/>
        <w:adjustRightInd/>
        <w:snapToGrid/>
        <w:spacing w:before="0" w:beforeLines="50" w:after="0" w:afterLines="50" w:line="360" w:lineRule="auto"/>
        <w:ind w:left="1280" w:leftChars="0" w:right="230" w:rightChars="0" w:firstLine="432" w:firstLineChars="200"/>
        <w:jc w:val="left"/>
        <w:textAlignment w:val="auto"/>
        <w:rPr>
          <w:rFonts w:hint="eastAsia" w:ascii="仿宋" w:hAnsi="仿宋" w:eastAsia="仿宋" w:cs="仿宋"/>
          <w:kern w:val="0"/>
          <w:sz w:val="24"/>
          <w:szCs w:val="24"/>
        </w:rPr>
      </w:pPr>
      <w:r>
        <w:rPr>
          <w:rFonts w:hint="eastAsia" w:ascii="仿宋" w:hAnsi="仿宋" w:eastAsia="仿宋" w:cs="仿宋"/>
          <w:spacing w:val="-12"/>
          <w:kern w:val="0"/>
          <w:sz w:val="24"/>
          <w:szCs w:val="24"/>
          <w:lang w:val="en-US" w:eastAsia="zh-CN"/>
        </w:rPr>
        <w:t xml:space="preserve">4.3 </w:t>
      </w:r>
      <w:r>
        <w:rPr>
          <w:rFonts w:hint="eastAsia" w:ascii="仿宋" w:hAnsi="仿宋" w:eastAsia="仿宋" w:cs="仿宋"/>
          <w:spacing w:val="-12"/>
          <w:kern w:val="0"/>
          <w:sz w:val="24"/>
          <w:szCs w:val="24"/>
        </w:rPr>
        <w:t>委托方或委托方指定的收货人验收合格后即视为承揽方向委托方完成了成品交付，</w:t>
      </w:r>
      <w:r>
        <w:rPr>
          <w:rFonts w:hint="eastAsia" w:ascii="仿宋" w:hAnsi="仿宋" w:eastAsia="仿宋" w:cs="仿宋"/>
          <w:kern w:val="0"/>
          <w:sz w:val="24"/>
          <w:szCs w:val="24"/>
        </w:rPr>
        <w:t>交付后成品损毁、灭失的风险转移于委托方。</w:t>
      </w:r>
    </w:p>
    <w:p>
      <w:pPr>
        <w:keepNext w:val="0"/>
        <w:keepLines w:val="0"/>
        <w:pageBreakBefore w:val="0"/>
        <w:numPr>
          <w:ilvl w:val="0"/>
          <w:numId w:val="0"/>
        </w:numPr>
        <w:kinsoku/>
        <w:wordWrap/>
        <w:overflowPunct/>
        <w:topLinePunct w:val="0"/>
        <w:autoSpaceDE w:val="0"/>
        <w:autoSpaceDN w:val="0"/>
        <w:bidi w:val="0"/>
        <w:adjustRightInd/>
        <w:snapToGrid/>
        <w:spacing w:before="0" w:beforeLines="50" w:after="0" w:afterLines="50" w:line="360" w:lineRule="auto"/>
        <w:ind w:left="1281" w:leftChars="0" w:right="232" w:rightChars="0" w:firstLine="432" w:firstLineChars="200"/>
        <w:jc w:val="left"/>
        <w:textAlignment w:val="auto"/>
        <w:rPr>
          <w:rFonts w:hint="eastAsia" w:ascii="仿宋" w:hAnsi="仿宋" w:eastAsia="仿宋" w:cs="仿宋"/>
          <w:kern w:val="0"/>
          <w:sz w:val="24"/>
          <w:szCs w:val="24"/>
        </w:rPr>
      </w:pPr>
      <w:r>
        <w:rPr>
          <w:rFonts w:hint="eastAsia" w:ascii="仿宋" w:hAnsi="仿宋" w:eastAsia="仿宋" w:cs="仿宋"/>
          <w:spacing w:val="-12"/>
          <w:kern w:val="0"/>
          <w:sz w:val="24"/>
          <w:szCs w:val="24"/>
          <w:lang w:val="en-US" w:eastAsia="zh-CN"/>
        </w:rPr>
        <w:t xml:space="preserve">4.4 </w:t>
      </w:r>
      <w:r>
        <w:rPr>
          <w:rFonts w:hint="eastAsia" w:ascii="仿宋" w:hAnsi="仿宋" w:eastAsia="仿宋" w:cs="仿宋"/>
          <w:spacing w:val="-12"/>
          <w:kern w:val="0"/>
          <w:sz w:val="24"/>
          <w:szCs w:val="24"/>
        </w:rPr>
        <w:t>因成品的质量问题发生争议的，应当邀请承揽、委托双方一致认可的、具备法定资质的质量检测机构对</w:t>
      </w:r>
      <w:r>
        <w:rPr>
          <w:rFonts w:hint="eastAsia" w:ascii="仿宋" w:hAnsi="仿宋" w:eastAsia="仿宋" w:cs="仿宋"/>
          <w:spacing w:val="-12"/>
          <w:kern w:val="0"/>
          <w:sz w:val="24"/>
          <w:szCs w:val="24"/>
          <w:lang w:eastAsia="zh-CN"/>
        </w:rPr>
        <w:t>成品</w:t>
      </w:r>
      <w:r>
        <w:rPr>
          <w:rFonts w:hint="eastAsia" w:ascii="仿宋" w:hAnsi="仿宋" w:eastAsia="仿宋" w:cs="仿宋"/>
          <w:spacing w:val="-12"/>
          <w:kern w:val="0"/>
          <w:sz w:val="24"/>
          <w:szCs w:val="24"/>
        </w:rPr>
        <w:t>质量进行鉴定，鉴定费用由承揽方预付。</w:t>
      </w:r>
      <w:r>
        <w:rPr>
          <w:rFonts w:hint="eastAsia" w:ascii="仿宋" w:hAnsi="仿宋" w:eastAsia="仿宋" w:cs="仿宋"/>
          <w:spacing w:val="-12"/>
          <w:kern w:val="0"/>
          <w:sz w:val="24"/>
          <w:szCs w:val="24"/>
          <w:lang w:eastAsia="zh-CN"/>
        </w:rPr>
        <w:t>成品</w:t>
      </w:r>
      <w:r>
        <w:rPr>
          <w:rFonts w:hint="eastAsia" w:ascii="仿宋" w:hAnsi="仿宋" w:eastAsia="仿宋" w:cs="仿宋"/>
          <w:spacing w:val="-12"/>
          <w:kern w:val="0"/>
          <w:sz w:val="24"/>
          <w:szCs w:val="24"/>
        </w:rPr>
        <w:t>符合合同质量标准的，鉴定费用由委托方承担；</w:t>
      </w:r>
      <w:r>
        <w:rPr>
          <w:rFonts w:hint="eastAsia" w:ascii="仿宋" w:hAnsi="仿宋" w:eastAsia="仿宋" w:cs="仿宋"/>
          <w:spacing w:val="-12"/>
          <w:kern w:val="0"/>
          <w:sz w:val="24"/>
          <w:szCs w:val="24"/>
          <w:lang w:eastAsia="zh-CN"/>
        </w:rPr>
        <w:t>成品</w:t>
      </w:r>
      <w:r>
        <w:rPr>
          <w:rFonts w:hint="eastAsia" w:ascii="仿宋" w:hAnsi="仿宋" w:eastAsia="仿宋" w:cs="仿宋"/>
          <w:spacing w:val="-12"/>
          <w:kern w:val="0"/>
          <w:sz w:val="24"/>
          <w:szCs w:val="24"/>
        </w:rPr>
        <w:t>不符合合同质量标准的， 鉴定费用由承揽方承担。</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firstLine="964" w:firstLineChars="400"/>
        <w:jc w:val="left"/>
        <w:textAlignment w:val="auto"/>
        <w:outlineLvl w:val="0"/>
        <w:rPr>
          <w:rFonts w:hint="eastAsia" w:ascii="仿宋" w:hAnsi="仿宋" w:eastAsia="仿宋" w:cs="仿宋"/>
          <w:b/>
          <w:bCs/>
          <w:kern w:val="36"/>
          <w:sz w:val="24"/>
          <w:szCs w:val="24"/>
        </w:rPr>
      </w:pPr>
      <w:r>
        <w:rPr>
          <w:rFonts w:hint="eastAsia" w:ascii="仿宋" w:hAnsi="仿宋" w:eastAsia="仿宋" w:cs="仿宋"/>
          <w:b/>
          <w:bCs/>
          <w:kern w:val="36"/>
          <w:sz w:val="24"/>
          <w:szCs w:val="24"/>
        </w:rPr>
        <w:t>第九条</w:t>
      </w:r>
      <w:r>
        <w:rPr>
          <w:rFonts w:hint="eastAsia" w:ascii="仿宋" w:hAnsi="仿宋" w:eastAsia="仿宋" w:cs="仿宋"/>
          <w:b/>
          <w:bCs/>
          <w:kern w:val="36"/>
          <w:sz w:val="24"/>
          <w:szCs w:val="24"/>
          <w:lang w:val="en-US" w:eastAsia="zh-CN"/>
        </w:rPr>
        <w:t xml:space="preserve">  </w:t>
      </w:r>
      <w:r>
        <w:rPr>
          <w:rFonts w:hint="eastAsia" w:ascii="仿宋" w:hAnsi="仿宋" w:eastAsia="仿宋" w:cs="仿宋"/>
          <w:b/>
          <w:bCs/>
          <w:kern w:val="36"/>
          <w:sz w:val="24"/>
          <w:szCs w:val="24"/>
        </w:rPr>
        <w:t>加工产生的废料归属及处置方式</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1039" w:leftChars="495" w:right="230" w:firstLine="266" w:firstLineChars="128"/>
        <w:jc w:val="left"/>
        <w:textAlignment w:val="auto"/>
        <w:rPr>
          <w:rFonts w:hint="eastAsia" w:ascii="仿宋" w:hAnsi="仿宋" w:eastAsia="仿宋" w:cs="仿宋"/>
          <w:kern w:val="0"/>
          <w:sz w:val="24"/>
          <w:szCs w:val="24"/>
        </w:rPr>
      </w:pPr>
      <w:r>
        <w:rPr>
          <w:rFonts w:hint="eastAsia" w:ascii="仿宋" w:hAnsi="仿宋" w:eastAsia="仿宋" w:cs="仿宋"/>
          <w:spacing w:val="-16"/>
          <w:kern w:val="0"/>
          <w:sz w:val="24"/>
          <w:szCs w:val="24"/>
        </w:rPr>
        <w:t>□归属委托方，由委托方自行回收处置，委托方应当在</w:t>
      </w:r>
      <w:r>
        <w:rPr>
          <w:rFonts w:hint="eastAsia" w:ascii="仿宋" w:hAnsi="仿宋" w:eastAsia="仿宋" w:cs="仿宋"/>
          <w:spacing w:val="-16"/>
          <w:kern w:val="0"/>
          <w:sz w:val="24"/>
          <w:szCs w:val="24"/>
          <w:lang w:eastAsia="zh-CN"/>
        </w:rPr>
        <w:t>承揽方</w:t>
      </w:r>
      <w:r>
        <w:rPr>
          <w:rFonts w:hint="eastAsia" w:ascii="仿宋" w:hAnsi="仿宋" w:eastAsia="仿宋" w:cs="仿宋"/>
          <w:spacing w:val="-16"/>
          <w:kern w:val="0"/>
          <w:sz w:val="24"/>
          <w:szCs w:val="24"/>
        </w:rPr>
        <w:t>交付</w:t>
      </w:r>
      <w:r>
        <w:rPr>
          <w:rFonts w:hint="eastAsia" w:ascii="仿宋" w:hAnsi="仿宋" w:eastAsia="仿宋" w:cs="仿宋"/>
          <w:spacing w:val="-16"/>
          <w:kern w:val="0"/>
          <w:sz w:val="24"/>
          <w:szCs w:val="24"/>
          <w:lang w:val="en-US" w:eastAsia="zh-CN"/>
        </w:rPr>
        <w:t>最后一批</w:t>
      </w:r>
      <w:r>
        <w:rPr>
          <w:rFonts w:hint="eastAsia" w:ascii="仿宋" w:hAnsi="仿宋" w:eastAsia="仿宋" w:cs="仿宋"/>
          <w:spacing w:val="-16"/>
          <w:kern w:val="0"/>
          <w:sz w:val="24"/>
          <w:szCs w:val="24"/>
        </w:rPr>
        <w:t>成品</w:t>
      </w:r>
      <w:r>
        <w:rPr>
          <w:rFonts w:hint="eastAsia" w:ascii="仿宋" w:hAnsi="仿宋" w:eastAsia="仿宋" w:cs="仿宋"/>
          <w:spacing w:val="-16"/>
          <w:kern w:val="0"/>
          <w:sz w:val="24"/>
          <w:szCs w:val="24"/>
          <w:lang w:eastAsia="zh-CN"/>
        </w:rPr>
        <w:t>后</w:t>
      </w:r>
      <w:r>
        <w:rPr>
          <w:rFonts w:hint="eastAsia" w:ascii="仿宋" w:hAnsi="仿宋" w:eastAsia="仿宋" w:cs="仿宋"/>
          <w:spacing w:val="-16"/>
          <w:kern w:val="0"/>
          <w:sz w:val="24"/>
          <w:szCs w:val="24"/>
          <w:lang w:val="en-US" w:eastAsia="zh-CN"/>
        </w:rPr>
        <w:t>的   日内</w:t>
      </w:r>
      <w:r>
        <w:rPr>
          <w:rFonts w:hint="eastAsia" w:ascii="仿宋" w:hAnsi="仿宋" w:eastAsia="仿宋" w:cs="仿宋"/>
          <w:spacing w:val="-16"/>
          <w:kern w:val="0"/>
          <w:sz w:val="24"/>
          <w:szCs w:val="24"/>
        </w:rPr>
        <w:t>回收废料；</w:t>
      </w:r>
      <w:r>
        <w:rPr>
          <w:rFonts w:hint="eastAsia" w:ascii="仿宋" w:hAnsi="仿宋" w:eastAsia="仿宋" w:cs="仿宋"/>
          <w:spacing w:val="-6"/>
          <w:kern w:val="0"/>
          <w:sz w:val="24"/>
          <w:szCs w:val="24"/>
        </w:rPr>
        <w:t>委托方未按时处理废料的，视为委托方将废料丢弃，承揽方有权自行处置且不承担任何形式的补偿责任。</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128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lang w:eastAsia="zh-CN"/>
        </w:rPr>
        <w:t>□</w:t>
      </w:r>
      <w:r>
        <w:rPr>
          <w:rFonts w:hint="eastAsia" w:ascii="仿宋" w:hAnsi="仿宋" w:eastAsia="仿宋" w:cs="仿宋"/>
          <w:kern w:val="0"/>
          <w:sz w:val="24"/>
          <w:szCs w:val="24"/>
        </w:rPr>
        <w:t>归属承揽方，由承揽方自行回收处置。</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128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lang w:eastAsia="zh-CN"/>
        </w:rPr>
        <w:t>□</w:t>
      </w:r>
      <w:r>
        <w:rPr>
          <w:rFonts w:hint="eastAsia" w:ascii="仿宋" w:hAnsi="仿宋" w:eastAsia="仿宋" w:cs="仿宋"/>
          <w:kern w:val="0"/>
          <w:sz w:val="24"/>
          <w:szCs w:val="24"/>
        </w:rPr>
        <w:t>归属委托方，由承揽方</w:t>
      </w:r>
      <w:r>
        <w:rPr>
          <w:rFonts w:hint="eastAsia" w:ascii="仿宋" w:hAnsi="仿宋" w:eastAsia="仿宋" w:cs="仿宋"/>
          <w:kern w:val="0"/>
          <w:sz w:val="24"/>
          <w:szCs w:val="24"/>
          <w:lang w:val="en-US" w:eastAsia="zh-CN"/>
        </w:rPr>
        <w:t>与委托方另行协商处理</w:t>
      </w:r>
      <w:r>
        <w:rPr>
          <w:rFonts w:hint="eastAsia" w:ascii="仿宋" w:hAnsi="仿宋" w:eastAsia="仿宋" w:cs="仿宋"/>
          <w:kern w:val="0"/>
          <w:sz w:val="24"/>
          <w:szCs w:val="24"/>
        </w:rPr>
        <w:t>。</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firstLine="964" w:firstLineChars="400"/>
        <w:textAlignment w:val="auto"/>
        <w:outlineLvl w:val="0"/>
        <w:rPr>
          <w:rFonts w:hint="eastAsia" w:ascii="仿宋" w:hAnsi="仿宋" w:eastAsia="仿宋" w:cs="仿宋"/>
          <w:b/>
          <w:bCs/>
          <w:kern w:val="36"/>
          <w:sz w:val="24"/>
          <w:szCs w:val="24"/>
        </w:rPr>
      </w:pPr>
      <w:r>
        <w:rPr>
          <w:rFonts w:hint="eastAsia" w:ascii="仿宋" w:hAnsi="仿宋" w:eastAsia="仿宋" w:cs="仿宋"/>
          <w:b/>
          <w:bCs/>
          <w:kern w:val="36"/>
          <w:sz w:val="24"/>
          <w:szCs w:val="24"/>
        </w:rPr>
        <w:t>第十条 违约责任及争议的解决</w:t>
      </w:r>
    </w:p>
    <w:p>
      <w:pPr>
        <w:keepNext w:val="0"/>
        <w:keepLines w:val="0"/>
        <w:pageBreakBefore w:val="0"/>
        <w:numPr>
          <w:ilvl w:val="0"/>
          <w:numId w:val="0"/>
        </w:numPr>
        <w:kinsoku/>
        <w:wordWrap/>
        <w:overflowPunct/>
        <w:topLinePunct w:val="0"/>
        <w:autoSpaceDE w:val="0"/>
        <w:autoSpaceDN w:val="0"/>
        <w:bidi w:val="0"/>
        <w:adjustRightInd/>
        <w:snapToGrid/>
        <w:spacing w:before="0" w:beforeLines="50" w:after="0" w:afterLines="50" w:line="360" w:lineRule="auto"/>
        <w:ind w:left="1280" w:leftChars="0" w:right="230" w:rightChars="0" w:firstLine="444" w:firstLineChars="200"/>
        <w:jc w:val="left"/>
        <w:textAlignment w:val="auto"/>
        <w:rPr>
          <w:rFonts w:hint="eastAsia" w:ascii="仿宋" w:hAnsi="仿宋" w:eastAsia="仿宋" w:cs="仿宋"/>
          <w:kern w:val="0"/>
          <w:sz w:val="24"/>
          <w:szCs w:val="24"/>
        </w:rPr>
      </w:pPr>
      <w:r>
        <w:rPr>
          <w:rFonts w:hint="eastAsia" w:ascii="仿宋" w:hAnsi="仿宋" w:eastAsia="仿宋" w:cs="仿宋"/>
          <w:spacing w:val="-9"/>
          <w:kern w:val="0"/>
          <w:sz w:val="24"/>
          <w:szCs w:val="24"/>
          <w:lang w:val="en-US" w:eastAsia="zh-CN"/>
        </w:rPr>
        <w:t>1、</w:t>
      </w:r>
      <w:r>
        <w:rPr>
          <w:rFonts w:hint="eastAsia" w:ascii="仿宋" w:hAnsi="仿宋" w:eastAsia="仿宋" w:cs="仿宋"/>
          <w:spacing w:val="-9"/>
          <w:kern w:val="0"/>
          <w:sz w:val="24"/>
          <w:szCs w:val="24"/>
        </w:rPr>
        <w:t>在本合同履行期间，承揽、委托双方同意认真履行合同，未经对方书面同</w:t>
      </w:r>
      <w:r>
        <w:rPr>
          <w:rFonts w:hint="eastAsia" w:ascii="仿宋" w:hAnsi="仿宋" w:eastAsia="仿宋" w:cs="仿宋"/>
          <w:spacing w:val="-10"/>
          <w:kern w:val="0"/>
          <w:sz w:val="24"/>
          <w:szCs w:val="24"/>
        </w:rPr>
        <w:t>意，不得拒绝履行合同或变相拒绝履行合同；一方存在违约行为，经守约方书面催告无果的，守约方认为继续履行本合同已无必要的，守约方有权在书面通知对</w:t>
      </w:r>
      <w:r>
        <w:rPr>
          <w:rFonts w:hint="eastAsia" w:ascii="仿宋" w:hAnsi="仿宋" w:eastAsia="仿宋" w:cs="仿宋"/>
          <w:kern w:val="0"/>
          <w:sz w:val="24"/>
          <w:szCs w:val="24"/>
        </w:rPr>
        <w:t>方后立即解除本合同，并且要求对方赔偿全部经济损失和支付违约金。</w:t>
      </w:r>
    </w:p>
    <w:p>
      <w:pPr>
        <w:numPr>
          <w:ilvl w:val="0"/>
          <w:numId w:val="0"/>
        </w:numPr>
        <w:autoSpaceDE w:val="0"/>
        <w:autoSpaceDN w:val="0"/>
        <w:spacing w:before="0" w:beforeLines="50" w:afterLines="50" w:line="360" w:lineRule="auto"/>
        <w:ind w:left="1280" w:leftChars="0" w:right="230" w:firstLine="456" w:firstLineChars="200"/>
        <w:jc w:val="left"/>
        <w:rPr>
          <w:rFonts w:hint="eastAsia" w:ascii="仿宋" w:hAnsi="仿宋" w:eastAsia="仿宋" w:cs="仿宋"/>
          <w:spacing w:val="-6"/>
          <w:kern w:val="0"/>
          <w:sz w:val="24"/>
          <w:szCs w:val="24"/>
        </w:rPr>
      </w:pPr>
      <w:r>
        <w:rPr>
          <w:rFonts w:hint="eastAsia" w:ascii="仿宋" w:hAnsi="仿宋" w:eastAsia="仿宋" w:cs="仿宋"/>
          <w:spacing w:val="-6"/>
          <w:kern w:val="0"/>
          <w:sz w:val="24"/>
          <w:szCs w:val="24"/>
          <w:lang w:val="en-US" w:eastAsia="zh-CN"/>
        </w:rPr>
        <w:t>2、</w:t>
      </w:r>
      <w:r>
        <w:rPr>
          <w:rFonts w:hint="eastAsia" w:ascii="仿宋" w:hAnsi="仿宋" w:eastAsia="仿宋" w:cs="仿宋"/>
          <w:spacing w:val="-6"/>
          <w:kern w:val="0"/>
          <w:sz w:val="24"/>
          <w:szCs w:val="24"/>
        </w:rPr>
        <w:t>委托方迟延付款的，自应付之日起</w:t>
      </w:r>
      <w:r>
        <w:rPr>
          <w:rFonts w:hint="eastAsia" w:ascii="仿宋" w:hAnsi="仿宋" w:eastAsia="仿宋" w:cs="仿宋"/>
          <w:spacing w:val="-6"/>
          <w:kern w:val="0"/>
          <w:sz w:val="24"/>
          <w:szCs w:val="24"/>
          <w:lang w:eastAsia="zh-CN"/>
        </w:rPr>
        <w:t>委托方</w:t>
      </w:r>
      <w:r>
        <w:rPr>
          <w:rFonts w:hint="eastAsia" w:ascii="仿宋" w:hAnsi="仿宋" w:eastAsia="仿宋" w:cs="仿宋"/>
          <w:spacing w:val="-6"/>
          <w:kern w:val="0"/>
          <w:sz w:val="24"/>
          <w:szCs w:val="24"/>
        </w:rPr>
        <w:t>需按每日万分之</w:t>
      </w:r>
      <w:r>
        <w:rPr>
          <w:rFonts w:hint="eastAsia" w:ascii="仿宋" w:hAnsi="仿宋" w:eastAsia="仿宋" w:cs="仿宋"/>
          <w:spacing w:val="-6"/>
          <w:kern w:val="0"/>
          <w:sz w:val="24"/>
          <w:szCs w:val="24"/>
          <w:u w:val="none"/>
          <w:lang w:val="en-US" w:eastAsia="zh-CN"/>
        </w:rPr>
        <w:t xml:space="preserve">       </w:t>
      </w:r>
      <w:r>
        <w:rPr>
          <w:rFonts w:hint="eastAsia" w:ascii="仿宋" w:hAnsi="仿宋" w:eastAsia="仿宋" w:cs="仿宋"/>
          <w:spacing w:val="-6"/>
          <w:kern w:val="0"/>
          <w:sz w:val="24"/>
          <w:szCs w:val="24"/>
        </w:rPr>
        <w:t>为计算标准，以所拖欠全部款项金额为计算基数，逐日计算并向</w:t>
      </w:r>
      <w:r>
        <w:rPr>
          <w:rFonts w:hint="eastAsia" w:ascii="仿宋" w:hAnsi="仿宋" w:eastAsia="仿宋" w:cs="仿宋"/>
          <w:spacing w:val="-6"/>
          <w:kern w:val="0"/>
          <w:sz w:val="24"/>
          <w:szCs w:val="24"/>
          <w:lang w:eastAsia="zh-CN"/>
        </w:rPr>
        <w:t>承揽方</w:t>
      </w:r>
      <w:r>
        <w:rPr>
          <w:rFonts w:hint="eastAsia" w:ascii="仿宋" w:hAnsi="仿宋" w:eastAsia="仿宋" w:cs="仿宋"/>
          <w:spacing w:val="-6"/>
          <w:kern w:val="0"/>
          <w:sz w:val="24"/>
          <w:szCs w:val="24"/>
        </w:rPr>
        <w:t>支付逾期付款违约金，直至逾期款项付清时止。</w:t>
      </w:r>
    </w:p>
    <w:p>
      <w:pPr>
        <w:pStyle w:val="11"/>
        <w:numPr>
          <w:ilvl w:val="-1"/>
          <w:numId w:val="0"/>
        </w:numPr>
        <w:tabs>
          <w:tab w:val="left" w:pos="1521"/>
        </w:tabs>
        <w:spacing w:line="364" w:lineRule="auto"/>
        <w:ind w:left="1280" w:right="390" w:firstLine="456" w:firstLineChars="200"/>
        <w:jc w:val="both"/>
        <w:rPr>
          <w:rFonts w:hint="eastAsia" w:ascii="仿宋" w:hAnsi="仿宋" w:eastAsia="仿宋" w:cs="仿宋"/>
          <w:kern w:val="0"/>
          <w:sz w:val="24"/>
          <w:szCs w:val="24"/>
        </w:rPr>
      </w:pPr>
      <w:r>
        <w:rPr>
          <w:rFonts w:hint="eastAsia" w:ascii="仿宋" w:hAnsi="仿宋" w:eastAsia="仿宋" w:cs="仿宋"/>
          <w:spacing w:val="-6"/>
          <w:kern w:val="0"/>
          <w:sz w:val="24"/>
          <w:szCs w:val="24"/>
          <w:lang w:val="en-US" w:eastAsia="zh-CN"/>
        </w:rPr>
        <w:t>3、</w:t>
      </w:r>
      <w:r>
        <w:rPr>
          <w:rFonts w:hint="eastAsia" w:ascii="仿宋" w:hAnsi="仿宋" w:eastAsia="仿宋" w:cs="仿宋"/>
          <w:spacing w:val="-6"/>
          <w:kern w:val="0"/>
          <w:sz w:val="24"/>
          <w:szCs w:val="24"/>
        </w:rPr>
        <w:t>承揽方应按照合同约定进行加工</w:t>
      </w:r>
      <w:r>
        <w:rPr>
          <w:rFonts w:hint="eastAsia" w:ascii="仿宋" w:hAnsi="仿宋" w:eastAsia="仿宋" w:cs="仿宋"/>
          <w:spacing w:val="-6"/>
          <w:kern w:val="0"/>
          <w:sz w:val="24"/>
          <w:szCs w:val="24"/>
          <w:lang w:eastAsia="zh-CN"/>
        </w:rPr>
        <w:t>，</w:t>
      </w:r>
      <w:r>
        <w:rPr>
          <w:rFonts w:hint="eastAsia" w:ascii="仿宋" w:hAnsi="仿宋" w:eastAsia="仿宋" w:cs="仿宋"/>
          <w:spacing w:val="-6"/>
          <w:kern w:val="0"/>
          <w:sz w:val="24"/>
          <w:szCs w:val="24"/>
        </w:rPr>
        <w:t>若因承揽方原因导致成</w:t>
      </w:r>
      <w:r>
        <w:rPr>
          <w:rFonts w:hint="eastAsia" w:ascii="仿宋" w:hAnsi="仿宋" w:eastAsia="仿宋" w:cs="仿宋"/>
          <w:spacing w:val="-7"/>
          <w:kern w:val="0"/>
          <w:sz w:val="24"/>
          <w:szCs w:val="24"/>
        </w:rPr>
        <w:t>品不符合</w:t>
      </w:r>
      <w:r>
        <w:rPr>
          <w:rFonts w:hint="eastAsia" w:ascii="仿宋" w:hAnsi="仿宋" w:eastAsia="仿宋" w:cs="仿宋"/>
          <w:spacing w:val="-7"/>
          <w:kern w:val="0"/>
          <w:sz w:val="24"/>
          <w:szCs w:val="24"/>
          <w:lang w:val="en-US" w:eastAsia="zh-CN"/>
        </w:rPr>
        <w:t>委托</w:t>
      </w:r>
      <w:r>
        <w:rPr>
          <w:rFonts w:hint="eastAsia" w:ascii="仿宋" w:hAnsi="仿宋" w:eastAsia="仿宋" w:cs="仿宋"/>
          <w:spacing w:val="-7"/>
          <w:kern w:val="0"/>
          <w:sz w:val="24"/>
          <w:szCs w:val="24"/>
        </w:rPr>
        <w:t>方要求的，承揽方应及时更正。承揽方迟延交付的，承揽方需</w:t>
      </w:r>
      <w:r>
        <w:rPr>
          <w:rFonts w:hint="eastAsia" w:ascii="仿宋" w:hAnsi="仿宋" w:eastAsia="仿宋" w:cs="仿宋"/>
          <w:kern w:val="0"/>
          <w:sz w:val="24"/>
          <w:szCs w:val="24"/>
        </w:rPr>
        <w:t>以所拖欠</w:t>
      </w:r>
      <w:r>
        <w:rPr>
          <w:rFonts w:hint="eastAsia" w:ascii="仿宋" w:hAnsi="仿宋" w:eastAsia="仿宋" w:cs="仿宋"/>
          <w:kern w:val="0"/>
          <w:sz w:val="24"/>
          <w:szCs w:val="24"/>
          <w:lang w:val="en-US" w:eastAsia="zh-CN"/>
        </w:rPr>
        <w:t>成品的加工费</w:t>
      </w:r>
      <w:r>
        <w:rPr>
          <w:rFonts w:hint="eastAsia" w:ascii="仿宋" w:hAnsi="仿宋" w:eastAsia="仿宋" w:cs="仿宋"/>
          <w:spacing w:val="-9"/>
          <w:kern w:val="0"/>
          <w:sz w:val="24"/>
          <w:szCs w:val="24"/>
        </w:rPr>
        <w:t>为计算基数</w:t>
      </w:r>
      <w:r>
        <w:rPr>
          <w:rFonts w:hint="eastAsia" w:ascii="仿宋" w:hAnsi="仿宋" w:eastAsia="仿宋" w:cs="仿宋"/>
          <w:spacing w:val="-9"/>
          <w:kern w:val="0"/>
          <w:sz w:val="24"/>
          <w:szCs w:val="24"/>
          <w:lang w:val="en-US" w:eastAsia="zh-CN"/>
        </w:rPr>
        <w:t xml:space="preserve"> ，按</w:t>
      </w:r>
      <w:r>
        <w:rPr>
          <w:rFonts w:hint="eastAsia" w:ascii="仿宋" w:hAnsi="仿宋" w:eastAsia="仿宋" w:cs="仿宋"/>
          <w:kern w:val="0"/>
          <w:sz w:val="24"/>
          <w:szCs w:val="24"/>
        </w:rPr>
        <w:t>每日</w:t>
      </w:r>
      <w:r>
        <w:rPr>
          <w:rFonts w:hint="eastAsia" w:ascii="仿宋" w:hAnsi="仿宋" w:eastAsia="仿宋" w:cs="仿宋"/>
          <w:spacing w:val="-6"/>
          <w:kern w:val="0"/>
          <w:sz w:val="24"/>
          <w:szCs w:val="24"/>
        </w:rPr>
        <w:t>万分之</w:t>
      </w:r>
      <w:r>
        <w:rPr>
          <w:rFonts w:hint="eastAsia" w:ascii="仿宋" w:hAnsi="仿宋" w:eastAsia="仿宋" w:cs="仿宋"/>
          <w:spacing w:val="-6"/>
          <w:kern w:val="0"/>
          <w:sz w:val="24"/>
          <w:szCs w:val="24"/>
          <w:u w:val="none"/>
          <w:lang w:val="en-US" w:eastAsia="zh-CN"/>
        </w:rPr>
        <w:t xml:space="preserve">       </w:t>
      </w:r>
      <w:r>
        <w:rPr>
          <w:rFonts w:hint="eastAsia" w:ascii="仿宋" w:hAnsi="仿宋" w:eastAsia="仿宋" w:cs="仿宋"/>
          <w:kern w:val="0"/>
          <w:sz w:val="24"/>
          <w:szCs w:val="24"/>
        </w:rPr>
        <w:t>%为计算标准，逐日计算并向</w:t>
      </w:r>
      <w:r>
        <w:rPr>
          <w:rFonts w:hint="eastAsia" w:ascii="仿宋" w:hAnsi="仿宋" w:eastAsia="仿宋" w:cs="仿宋"/>
          <w:kern w:val="0"/>
          <w:sz w:val="24"/>
          <w:szCs w:val="24"/>
          <w:lang w:val="en-US" w:eastAsia="zh-CN"/>
        </w:rPr>
        <w:t>委托</w:t>
      </w:r>
      <w:r>
        <w:rPr>
          <w:rFonts w:hint="eastAsia" w:ascii="仿宋" w:hAnsi="仿宋" w:eastAsia="仿宋" w:cs="仿宋"/>
          <w:kern w:val="0"/>
          <w:sz w:val="24"/>
          <w:szCs w:val="24"/>
        </w:rPr>
        <w:t>方支付</w:t>
      </w:r>
      <w:r>
        <w:rPr>
          <w:rFonts w:hint="eastAsia" w:ascii="仿宋" w:hAnsi="仿宋" w:eastAsia="仿宋" w:cs="仿宋"/>
          <w:kern w:val="0"/>
          <w:sz w:val="24"/>
          <w:szCs w:val="24"/>
          <w:lang w:eastAsia="zh-CN"/>
        </w:rPr>
        <w:t>逾期交货</w:t>
      </w:r>
      <w:r>
        <w:rPr>
          <w:rFonts w:hint="eastAsia" w:ascii="仿宋" w:hAnsi="仿宋" w:eastAsia="仿宋" w:cs="仿宋"/>
          <w:kern w:val="0"/>
          <w:sz w:val="24"/>
          <w:szCs w:val="24"/>
        </w:rPr>
        <w:t>违约金，</w:t>
      </w:r>
      <w:r>
        <w:rPr>
          <w:rFonts w:hint="eastAsia" w:ascii="仿宋" w:hAnsi="仿宋" w:eastAsia="仿宋" w:cs="仿宋"/>
          <w:spacing w:val="-7"/>
          <w:kern w:val="0"/>
          <w:sz w:val="24"/>
          <w:szCs w:val="24"/>
        </w:rPr>
        <w:t>直至逾期</w:t>
      </w:r>
      <w:r>
        <w:rPr>
          <w:rFonts w:hint="eastAsia" w:ascii="仿宋" w:hAnsi="仿宋" w:eastAsia="仿宋" w:cs="仿宋"/>
          <w:spacing w:val="-7"/>
          <w:kern w:val="0"/>
          <w:sz w:val="24"/>
          <w:szCs w:val="24"/>
          <w:lang w:eastAsia="zh-CN"/>
        </w:rPr>
        <w:t>成品</w:t>
      </w:r>
      <w:r>
        <w:rPr>
          <w:rFonts w:hint="eastAsia" w:ascii="仿宋" w:hAnsi="仿宋" w:eastAsia="仿宋" w:cs="仿宋"/>
          <w:spacing w:val="-7"/>
          <w:kern w:val="0"/>
          <w:sz w:val="24"/>
          <w:szCs w:val="24"/>
        </w:rPr>
        <w:t>完成交付时止。</w:t>
      </w:r>
    </w:p>
    <w:p>
      <w:pPr>
        <w:keepNext w:val="0"/>
        <w:keepLines w:val="0"/>
        <w:pageBreakBefore w:val="0"/>
        <w:numPr>
          <w:ilvl w:val="0"/>
          <w:numId w:val="0"/>
        </w:numPr>
        <w:kinsoku/>
        <w:wordWrap/>
        <w:overflowPunct/>
        <w:topLinePunct w:val="0"/>
        <w:autoSpaceDE w:val="0"/>
        <w:autoSpaceDN w:val="0"/>
        <w:bidi w:val="0"/>
        <w:adjustRightInd/>
        <w:snapToGrid/>
        <w:spacing w:before="0" w:beforeLines="50" w:after="0" w:afterLines="50" w:line="360" w:lineRule="auto"/>
        <w:ind w:left="1280" w:leftChars="0" w:right="230" w:rightChars="0"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4、</w:t>
      </w:r>
      <w:r>
        <w:rPr>
          <w:rFonts w:hint="eastAsia" w:ascii="仿宋" w:hAnsi="仿宋" w:eastAsia="仿宋" w:cs="仿宋"/>
          <w:kern w:val="0"/>
          <w:sz w:val="24"/>
          <w:szCs w:val="24"/>
        </w:rPr>
        <w:t>经济损失包括但不限于直接经济损失和预期可得利益损失及守约方向违</w:t>
      </w:r>
      <w:r>
        <w:rPr>
          <w:rFonts w:hint="eastAsia" w:ascii="仿宋" w:hAnsi="仿宋" w:eastAsia="仿宋" w:cs="仿宋"/>
          <w:spacing w:val="-9"/>
          <w:kern w:val="0"/>
          <w:sz w:val="24"/>
          <w:szCs w:val="24"/>
        </w:rPr>
        <w:t>约方主张、实现合法权益所产生的相关诉讼或仲裁费、公告费、财产保全费、送</w:t>
      </w:r>
      <w:r>
        <w:rPr>
          <w:rFonts w:hint="eastAsia" w:ascii="仿宋" w:hAnsi="仿宋" w:eastAsia="仿宋" w:cs="仿宋"/>
          <w:spacing w:val="-12"/>
          <w:kern w:val="0"/>
          <w:sz w:val="24"/>
          <w:szCs w:val="24"/>
        </w:rPr>
        <w:t>达费、律师费、合理的差旅费、调查费、鉴定费、保险费、邮寄费、公证费等合</w:t>
      </w:r>
      <w:r>
        <w:rPr>
          <w:rFonts w:hint="eastAsia" w:ascii="仿宋" w:hAnsi="仿宋" w:eastAsia="仿宋" w:cs="仿宋"/>
          <w:kern w:val="0"/>
          <w:sz w:val="24"/>
          <w:szCs w:val="24"/>
        </w:rPr>
        <w:t>同当事人维护自身合同权益所产生的一切费用。</w:t>
      </w:r>
    </w:p>
    <w:p>
      <w:pPr>
        <w:pStyle w:val="11"/>
        <w:numPr>
          <w:ilvl w:val="-1"/>
          <w:numId w:val="0"/>
        </w:numPr>
        <w:tabs>
          <w:tab w:val="left" w:pos="1521"/>
        </w:tabs>
        <w:spacing w:before="3" w:line="364" w:lineRule="auto"/>
        <w:ind w:left="1280" w:right="390" w:firstLine="444" w:firstLineChars="200"/>
        <w:jc w:val="both"/>
        <w:rPr>
          <w:rFonts w:hint="eastAsia" w:ascii="仿宋" w:hAnsi="仿宋" w:eastAsia="仿宋" w:cs="仿宋"/>
          <w:kern w:val="0"/>
          <w:sz w:val="24"/>
          <w:szCs w:val="24"/>
        </w:rPr>
      </w:pPr>
      <w:r>
        <w:rPr>
          <w:rFonts w:hint="eastAsia" w:ascii="仿宋" w:hAnsi="仿宋" w:eastAsia="仿宋" w:cs="仿宋"/>
          <w:spacing w:val="-9"/>
          <w:kern w:val="0"/>
          <w:sz w:val="24"/>
          <w:szCs w:val="24"/>
          <w:lang w:val="en-US" w:eastAsia="zh-CN"/>
        </w:rPr>
        <w:t>5、</w:t>
      </w:r>
      <w:r>
        <w:rPr>
          <w:rFonts w:hint="eastAsia" w:ascii="仿宋" w:hAnsi="仿宋" w:eastAsia="仿宋" w:cs="仿宋"/>
          <w:spacing w:val="-9"/>
          <w:kern w:val="0"/>
          <w:sz w:val="24"/>
          <w:szCs w:val="24"/>
        </w:rPr>
        <w:t>如有不可抗力、行政行为、司法行为、罢工、暴动、战争、塌方、道路堵塞、交通管制、天气变化、</w:t>
      </w:r>
      <w:r>
        <w:rPr>
          <w:rFonts w:hint="eastAsia" w:ascii="仿宋" w:hAnsi="仿宋" w:eastAsia="仿宋" w:cs="仿宋"/>
          <w:spacing w:val="-9"/>
          <w:kern w:val="0"/>
          <w:sz w:val="24"/>
          <w:szCs w:val="24"/>
          <w:lang w:eastAsia="zh-CN"/>
        </w:rPr>
        <w:t>原材料</w:t>
      </w:r>
      <w:r>
        <w:rPr>
          <w:rFonts w:hint="eastAsia" w:ascii="仿宋" w:hAnsi="仿宋" w:eastAsia="仿宋" w:cs="仿宋"/>
          <w:spacing w:val="-9"/>
          <w:kern w:val="0"/>
          <w:sz w:val="24"/>
          <w:szCs w:val="24"/>
        </w:rPr>
        <w:t>生产厂家原因（以下统称“特殊事由”）致使一方在履行其在本合同项下的义务过程中遇到障碍或延误，不能按约定的条款全部或部分履行其义务的，遇到障碍的一方不能全部或部分履行其义务的，不应视为违反本合同，无需承担违约责任。</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1277" w:leftChars="608" w:right="232"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6、</w:t>
      </w:r>
      <w:r>
        <w:rPr>
          <w:rFonts w:hint="eastAsia" w:ascii="仿宋" w:hAnsi="仿宋" w:eastAsia="仿宋" w:cs="仿宋"/>
          <w:kern w:val="0"/>
          <w:sz w:val="24"/>
          <w:szCs w:val="24"/>
        </w:rPr>
        <w:t>如果任何争议或权利要求起因于本合同或与本合同有关或与本合同的解</w:t>
      </w:r>
      <w:r>
        <w:rPr>
          <w:rFonts w:hint="eastAsia" w:ascii="仿宋" w:hAnsi="仿宋" w:eastAsia="仿宋" w:cs="仿宋"/>
          <w:spacing w:val="-11"/>
          <w:kern w:val="0"/>
          <w:sz w:val="24"/>
          <w:szCs w:val="24"/>
        </w:rPr>
        <w:t>释、履行、违约、终止或效力有关，都应由合同各方通过友好协商解决。协商不</w:t>
      </w:r>
      <w:r>
        <w:rPr>
          <w:rFonts w:hint="eastAsia" w:ascii="仿宋" w:hAnsi="仿宋" w:eastAsia="仿宋" w:cs="仿宋"/>
          <w:kern w:val="0"/>
          <w:sz w:val="24"/>
          <w:szCs w:val="24"/>
        </w:rPr>
        <w:t>成</w:t>
      </w:r>
      <w:r>
        <w:rPr>
          <w:rFonts w:hint="eastAsia" w:ascii="仿宋" w:hAnsi="仿宋" w:eastAsia="仿宋" w:cs="仿宋"/>
          <w:kern w:val="0"/>
          <w:sz w:val="24"/>
          <w:szCs w:val="24"/>
          <w:lang w:eastAsia="zh-CN"/>
        </w:rPr>
        <w:t>时</w:t>
      </w:r>
      <w:r>
        <w:rPr>
          <w:rFonts w:hint="eastAsia" w:ascii="仿宋" w:hAnsi="仿宋" w:eastAsia="仿宋" w:cs="仿宋"/>
          <w:kern w:val="0"/>
          <w:sz w:val="24"/>
          <w:szCs w:val="24"/>
        </w:rPr>
        <w:t>，</w:t>
      </w:r>
      <w:r>
        <w:rPr>
          <w:rFonts w:hint="eastAsia" w:ascii="仿宋" w:hAnsi="仿宋" w:eastAsia="仿宋" w:cs="仿宋"/>
          <w:spacing w:val="-10"/>
          <w:kern w:val="0"/>
          <w:sz w:val="24"/>
          <w:szCs w:val="24"/>
        </w:rPr>
        <w:t>按照□诉讼□仲裁的方式解决，</w:t>
      </w:r>
      <w:r>
        <w:rPr>
          <w:rFonts w:hint="eastAsia" w:ascii="仿宋" w:hAnsi="仿宋" w:eastAsia="仿宋" w:cs="仿宋"/>
          <w:kern w:val="0"/>
          <w:sz w:val="24"/>
          <w:szCs w:val="24"/>
        </w:rPr>
        <w:t>任何一方均可</w:t>
      </w:r>
      <w:r>
        <w:rPr>
          <w:rFonts w:hint="eastAsia" w:ascii="仿宋" w:hAnsi="仿宋" w:eastAsia="仿宋" w:cs="仿宋"/>
          <w:spacing w:val="-10"/>
          <w:kern w:val="0"/>
          <w:sz w:val="24"/>
          <w:szCs w:val="24"/>
        </w:rPr>
        <w:t>提交□委托人所在地人民法院□承揽人所在地人民法院□原告所在地人民法院□合同签订地人民法院□</w:t>
      </w:r>
      <w:r>
        <w:rPr>
          <w:rFonts w:hint="eastAsia" w:ascii="仿宋" w:hAnsi="仿宋" w:eastAsia="仿宋" w:cs="仿宋"/>
          <w:spacing w:val="-10"/>
          <w:kern w:val="0"/>
          <w:sz w:val="24"/>
          <w:szCs w:val="24"/>
          <w:u w:val="single"/>
        </w:rPr>
        <w:t xml:space="preserve">      </w:t>
      </w:r>
      <w:r>
        <w:rPr>
          <w:rFonts w:hint="eastAsia" w:ascii="仿宋" w:hAnsi="仿宋" w:eastAsia="仿宋" w:cs="仿宋"/>
          <w:spacing w:val="-10"/>
          <w:kern w:val="0"/>
          <w:sz w:val="24"/>
          <w:szCs w:val="24"/>
          <w:highlight w:val="none"/>
        </w:rPr>
        <w:t xml:space="preserve">仲裁委员会解决。  </w:t>
      </w:r>
      <w:r>
        <w:rPr>
          <w:rFonts w:hint="eastAsia" w:ascii="仿宋" w:hAnsi="仿宋" w:eastAsia="仿宋" w:cs="仿宋"/>
          <w:spacing w:val="-10"/>
          <w:kern w:val="0"/>
          <w:sz w:val="24"/>
          <w:szCs w:val="24"/>
        </w:rPr>
        <w:t xml:space="preserve">   </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1280"/>
        <w:jc w:val="left"/>
        <w:textAlignment w:val="auto"/>
        <w:outlineLvl w:val="0"/>
        <w:rPr>
          <w:rFonts w:hint="eastAsia" w:ascii="仿宋" w:hAnsi="仿宋" w:eastAsia="仿宋" w:cs="仿宋"/>
          <w:b/>
          <w:bCs/>
          <w:kern w:val="36"/>
          <w:sz w:val="24"/>
          <w:szCs w:val="24"/>
        </w:rPr>
      </w:pPr>
      <w:r>
        <w:rPr>
          <w:rFonts w:hint="eastAsia" w:ascii="仿宋" w:hAnsi="仿宋" w:eastAsia="仿宋" w:cs="仿宋"/>
          <w:b/>
          <w:bCs/>
          <w:kern w:val="36"/>
          <w:sz w:val="24"/>
          <w:szCs w:val="24"/>
        </w:rPr>
        <w:t>第十一条</w:t>
      </w:r>
      <w:r>
        <w:rPr>
          <w:rFonts w:hint="eastAsia" w:ascii="仿宋" w:hAnsi="仿宋" w:eastAsia="仿宋" w:cs="仿宋"/>
          <w:b/>
          <w:bCs/>
          <w:kern w:val="36"/>
          <w:sz w:val="24"/>
          <w:szCs w:val="24"/>
        </w:rPr>
        <w:tab/>
      </w:r>
      <w:r>
        <w:rPr>
          <w:rFonts w:hint="eastAsia" w:ascii="仿宋" w:hAnsi="仿宋" w:eastAsia="仿宋" w:cs="仿宋"/>
          <w:b/>
          <w:bCs/>
          <w:kern w:val="36"/>
          <w:sz w:val="24"/>
          <w:szCs w:val="24"/>
        </w:rPr>
        <w:t>合同的生效及其他</w:t>
      </w:r>
    </w:p>
    <w:p>
      <w:pPr>
        <w:keepNext w:val="0"/>
        <w:keepLines w:val="0"/>
        <w:pageBreakBefore w:val="0"/>
        <w:numPr>
          <w:ilvl w:val="0"/>
          <w:numId w:val="0"/>
        </w:numPr>
        <w:kinsoku/>
        <w:wordWrap/>
        <w:overflowPunct/>
        <w:topLinePunct w:val="0"/>
        <w:autoSpaceDE w:val="0"/>
        <w:autoSpaceDN w:val="0"/>
        <w:bidi w:val="0"/>
        <w:adjustRightInd/>
        <w:snapToGrid/>
        <w:spacing w:before="0" w:beforeLines="50" w:after="0" w:afterLines="50" w:line="360" w:lineRule="auto"/>
        <w:ind w:left="1280" w:leftChars="0" w:right="230" w:rightChars="0"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1、</w:t>
      </w:r>
      <w:r>
        <w:rPr>
          <w:rFonts w:hint="eastAsia" w:ascii="仿宋" w:hAnsi="仿宋" w:eastAsia="仿宋" w:cs="仿宋"/>
          <w:kern w:val="0"/>
          <w:sz w:val="24"/>
          <w:szCs w:val="24"/>
        </w:rPr>
        <w:t>本合同自委托承揽双方法定代表人或正式授权的代表人签字并加盖公章或合同专用章之后生效</w:t>
      </w:r>
      <w:r>
        <w:rPr>
          <w:rFonts w:hint="eastAsia" w:ascii="仿宋" w:hAnsi="仿宋" w:eastAsia="仿宋" w:cs="仿宋"/>
          <w:spacing w:val="-48"/>
          <w:kern w:val="0"/>
          <w:sz w:val="24"/>
          <w:szCs w:val="24"/>
        </w:rPr>
        <w:t>，</w:t>
      </w:r>
      <w:r>
        <w:rPr>
          <w:rFonts w:hint="eastAsia" w:ascii="仿宋" w:hAnsi="仿宋" w:eastAsia="仿宋" w:cs="仿宋"/>
          <w:kern w:val="0"/>
          <w:sz w:val="24"/>
          <w:szCs w:val="24"/>
        </w:rPr>
        <w:t>至</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u w:val="single"/>
        </w:rPr>
        <w:tab/>
      </w:r>
      <w:r>
        <w:rPr>
          <w:rFonts w:hint="eastAsia" w:ascii="仿宋" w:hAnsi="仿宋" w:eastAsia="仿宋" w:cs="仿宋"/>
          <w:kern w:val="0"/>
          <w:sz w:val="24"/>
          <w:szCs w:val="24"/>
        </w:rPr>
        <w:t>时终止</w:t>
      </w:r>
      <w:r>
        <w:rPr>
          <w:rFonts w:hint="eastAsia" w:ascii="仿宋" w:hAnsi="仿宋" w:eastAsia="仿宋" w:cs="仿宋"/>
          <w:spacing w:val="-46"/>
          <w:kern w:val="0"/>
          <w:sz w:val="24"/>
          <w:szCs w:val="24"/>
        </w:rPr>
        <w:t>。</w:t>
      </w:r>
      <w:r>
        <w:rPr>
          <w:rFonts w:hint="eastAsia" w:ascii="仿宋" w:hAnsi="仿宋" w:eastAsia="仿宋" w:cs="仿宋"/>
          <w:kern w:val="0"/>
          <w:sz w:val="24"/>
          <w:szCs w:val="24"/>
        </w:rPr>
        <w:t>本合同一式</w:t>
      </w:r>
      <w:r>
        <w:rPr>
          <w:rFonts w:hint="eastAsia" w:ascii="仿宋" w:hAnsi="仿宋" w:eastAsia="仿宋" w:cs="仿宋"/>
          <w:spacing w:val="-1"/>
          <w:kern w:val="0"/>
          <w:sz w:val="24"/>
          <w:szCs w:val="24"/>
        </w:rPr>
        <w:t xml:space="preserve"> </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rPr>
        <w:tab/>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份</w:t>
      </w:r>
      <w:r>
        <w:rPr>
          <w:rFonts w:hint="eastAsia" w:ascii="仿宋" w:hAnsi="仿宋" w:eastAsia="仿宋" w:cs="仿宋"/>
          <w:spacing w:val="-24"/>
          <w:kern w:val="0"/>
          <w:sz w:val="24"/>
          <w:szCs w:val="24"/>
        </w:rPr>
        <w:t>，</w:t>
      </w:r>
      <w:r>
        <w:rPr>
          <w:rFonts w:hint="eastAsia" w:ascii="仿宋" w:hAnsi="仿宋" w:eastAsia="仿宋" w:cs="仿宋"/>
          <w:kern w:val="0"/>
          <w:sz w:val="24"/>
          <w:szCs w:val="24"/>
        </w:rPr>
        <w:t>承揽方持</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rPr>
        <w:tab/>
      </w:r>
      <w:r>
        <w:rPr>
          <w:rFonts w:hint="eastAsia" w:ascii="仿宋" w:hAnsi="仿宋" w:eastAsia="仿宋" w:cs="仿宋"/>
          <w:kern w:val="0"/>
          <w:sz w:val="24"/>
          <w:szCs w:val="24"/>
        </w:rPr>
        <w:t>份</w:t>
      </w:r>
      <w:r>
        <w:rPr>
          <w:rFonts w:hint="eastAsia" w:ascii="仿宋" w:hAnsi="仿宋" w:eastAsia="仿宋" w:cs="仿宋"/>
          <w:spacing w:val="-24"/>
          <w:kern w:val="0"/>
          <w:sz w:val="24"/>
          <w:szCs w:val="24"/>
        </w:rPr>
        <w:t>，</w:t>
      </w:r>
      <w:r>
        <w:rPr>
          <w:rFonts w:hint="eastAsia" w:ascii="仿宋" w:hAnsi="仿宋" w:eastAsia="仿宋" w:cs="仿宋"/>
          <w:kern w:val="0"/>
          <w:sz w:val="24"/>
          <w:szCs w:val="24"/>
        </w:rPr>
        <w:t>委托方持</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rPr>
        <w:tab/>
      </w:r>
      <w:r>
        <w:rPr>
          <w:rFonts w:hint="eastAsia" w:ascii="仿宋" w:hAnsi="仿宋" w:eastAsia="仿宋" w:cs="仿宋"/>
          <w:kern w:val="0"/>
          <w:sz w:val="24"/>
          <w:szCs w:val="24"/>
        </w:rPr>
        <w:t>份</w:t>
      </w:r>
      <w:r>
        <w:rPr>
          <w:rFonts w:hint="eastAsia" w:ascii="仿宋" w:hAnsi="仿宋" w:eastAsia="仿宋" w:cs="仿宋"/>
          <w:spacing w:val="-22"/>
          <w:kern w:val="0"/>
          <w:sz w:val="24"/>
          <w:szCs w:val="24"/>
        </w:rPr>
        <w:t>，</w:t>
      </w:r>
      <w:r>
        <w:rPr>
          <w:rFonts w:hint="eastAsia" w:ascii="仿宋" w:hAnsi="仿宋" w:eastAsia="仿宋" w:cs="仿宋"/>
          <w:kern w:val="0"/>
          <w:sz w:val="24"/>
          <w:szCs w:val="24"/>
        </w:rPr>
        <w:t>均具有同等法律效力。</w:t>
      </w:r>
    </w:p>
    <w:p>
      <w:pPr>
        <w:keepNext w:val="0"/>
        <w:keepLines w:val="0"/>
        <w:pageBreakBefore w:val="0"/>
        <w:numPr>
          <w:ilvl w:val="0"/>
          <w:numId w:val="0"/>
        </w:numPr>
        <w:kinsoku/>
        <w:wordWrap/>
        <w:overflowPunct/>
        <w:topLinePunct w:val="0"/>
        <w:autoSpaceDE w:val="0"/>
        <w:autoSpaceDN w:val="0"/>
        <w:bidi w:val="0"/>
        <w:adjustRightInd/>
        <w:snapToGrid/>
        <w:spacing w:before="0" w:beforeLines="50" w:after="0" w:afterLines="50" w:line="360" w:lineRule="auto"/>
        <w:ind w:left="1280" w:leftChars="0" w:right="230" w:rightChars="0" w:firstLine="448" w:firstLineChars="200"/>
        <w:jc w:val="left"/>
        <w:textAlignment w:val="auto"/>
        <w:rPr>
          <w:rFonts w:hint="eastAsia" w:ascii="仿宋" w:hAnsi="仿宋" w:eastAsia="仿宋" w:cs="仿宋"/>
          <w:kern w:val="0"/>
          <w:sz w:val="24"/>
          <w:szCs w:val="24"/>
        </w:rPr>
      </w:pPr>
      <w:r>
        <w:rPr>
          <w:rFonts w:hint="eastAsia" w:ascii="仿宋" w:hAnsi="仿宋" w:eastAsia="仿宋" w:cs="仿宋"/>
          <w:spacing w:val="-8"/>
          <w:kern w:val="0"/>
          <w:sz w:val="24"/>
          <w:szCs w:val="24"/>
          <w:lang w:val="en-US" w:eastAsia="zh-CN"/>
        </w:rPr>
        <w:t>2、</w:t>
      </w:r>
      <w:r>
        <w:rPr>
          <w:rFonts w:hint="eastAsia" w:ascii="仿宋" w:hAnsi="仿宋" w:eastAsia="仿宋" w:cs="仿宋"/>
          <w:spacing w:val="-8"/>
          <w:kern w:val="0"/>
          <w:sz w:val="24"/>
          <w:szCs w:val="24"/>
        </w:rPr>
        <w:t>对本合同条款的任何变更、修改或增减，需经双方协商同意并经授权代表</w:t>
      </w:r>
      <w:r>
        <w:rPr>
          <w:rFonts w:hint="eastAsia" w:ascii="仿宋" w:hAnsi="仿宋" w:eastAsia="仿宋" w:cs="仿宋"/>
          <w:kern w:val="0"/>
          <w:sz w:val="24"/>
          <w:szCs w:val="24"/>
        </w:rPr>
        <w:t>签署书面文件并盖章，作为本合同组成部分并具有同等法律效力。</w:t>
      </w:r>
    </w:p>
    <w:p>
      <w:pPr>
        <w:keepNext w:val="0"/>
        <w:keepLines w:val="0"/>
        <w:pageBreakBefore w:val="0"/>
        <w:numPr>
          <w:ilvl w:val="0"/>
          <w:numId w:val="0"/>
        </w:numPr>
        <w:kinsoku/>
        <w:wordWrap/>
        <w:overflowPunct/>
        <w:topLinePunct w:val="0"/>
        <w:autoSpaceDE w:val="0"/>
        <w:autoSpaceDN w:val="0"/>
        <w:bidi w:val="0"/>
        <w:adjustRightInd/>
        <w:snapToGrid/>
        <w:spacing w:before="0" w:beforeLines="50" w:after="0" w:afterLines="50" w:line="240" w:lineRule="auto"/>
        <w:ind w:left="1281" w:leftChars="0" w:right="232" w:firstLine="448" w:firstLineChars="200"/>
        <w:jc w:val="left"/>
        <w:textAlignment w:val="auto"/>
        <w:rPr>
          <w:rFonts w:hint="eastAsia" w:ascii="仿宋" w:hAnsi="仿宋" w:eastAsia="仿宋" w:cs="仿宋"/>
          <w:spacing w:val="-8"/>
          <w:kern w:val="0"/>
          <w:sz w:val="24"/>
          <w:szCs w:val="24"/>
        </w:rPr>
      </w:pPr>
      <w:r>
        <w:rPr>
          <w:rFonts w:hint="eastAsia" w:ascii="仿宋" w:hAnsi="仿宋" w:eastAsia="仿宋" w:cs="仿宋"/>
          <w:spacing w:val="-8"/>
          <w:kern w:val="0"/>
          <w:sz w:val="24"/>
          <w:szCs w:val="24"/>
          <w:lang w:val="en-US" w:eastAsia="zh-CN"/>
        </w:rPr>
        <w:t>3、</w:t>
      </w:r>
      <w:r>
        <w:rPr>
          <w:rFonts w:hint="eastAsia" w:ascii="仿宋" w:hAnsi="仿宋" w:eastAsia="仿宋" w:cs="仿宋"/>
          <w:spacing w:val="-8"/>
          <w:kern w:val="0"/>
          <w:sz w:val="24"/>
          <w:szCs w:val="24"/>
        </w:rPr>
        <w:t>本合同签订地：甘肃省兰州市七里河区。</w:t>
      </w:r>
    </w:p>
    <w:p>
      <w:pPr>
        <w:numPr>
          <w:ilvl w:val="0"/>
          <w:numId w:val="0"/>
        </w:numPr>
        <w:autoSpaceDE w:val="0"/>
        <w:autoSpaceDN w:val="0"/>
        <w:spacing w:before="0" w:beforeLines="50" w:afterLines="50" w:line="240" w:lineRule="auto"/>
        <w:ind w:left="1281" w:right="232" w:firstLine="448" w:firstLineChars="200"/>
        <w:jc w:val="left"/>
        <w:rPr>
          <w:rFonts w:hint="eastAsia" w:ascii="仿宋" w:hAnsi="仿宋" w:eastAsia="仿宋" w:cs="仿宋"/>
          <w:spacing w:val="-8"/>
          <w:kern w:val="0"/>
          <w:sz w:val="24"/>
          <w:szCs w:val="24"/>
        </w:rPr>
      </w:pPr>
      <w:r>
        <w:rPr>
          <w:rFonts w:hint="eastAsia" w:ascii="仿宋" w:hAnsi="仿宋" w:eastAsia="仿宋" w:cs="仿宋"/>
          <w:spacing w:val="-8"/>
          <w:kern w:val="0"/>
          <w:sz w:val="24"/>
          <w:szCs w:val="24"/>
          <w:lang w:val="en-US" w:eastAsia="zh-CN"/>
        </w:rPr>
        <w:t>4、附件：委托方授权委托书</w:t>
      </w:r>
    </w:p>
    <w:p>
      <w:pPr>
        <w:keepNext w:val="0"/>
        <w:keepLines w:val="0"/>
        <w:pageBreakBefore w:val="0"/>
        <w:numPr>
          <w:ilvl w:val="0"/>
          <w:numId w:val="0"/>
        </w:numPr>
        <w:kinsoku/>
        <w:wordWrap/>
        <w:overflowPunct/>
        <w:topLinePunct w:val="0"/>
        <w:autoSpaceDE w:val="0"/>
        <w:autoSpaceDN w:val="0"/>
        <w:bidi w:val="0"/>
        <w:adjustRightInd/>
        <w:snapToGrid/>
        <w:spacing w:before="0" w:beforeLines="50" w:after="0" w:afterLines="50" w:line="240" w:lineRule="auto"/>
        <w:ind w:left="1281" w:leftChars="0" w:right="232" w:firstLine="448" w:firstLineChars="200"/>
        <w:jc w:val="left"/>
        <w:textAlignment w:val="auto"/>
        <w:rPr>
          <w:rFonts w:hint="eastAsia" w:ascii="仿宋" w:hAnsi="仿宋" w:eastAsia="仿宋" w:cs="仿宋"/>
          <w:spacing w:val="-8"/>
          <w:kern w:val="0"/>
          <w:sz w:val="24"/>
          <w:szCs w:val="24"/>
        </w:rPr>
      </w:pPr>
      <w:r>
        <w:rPr>
          <w:rFonts w:hint="eastAsia" w:ascii="仿宋" w:hAnsi="仿宋" w:eastAsia="仿宋" w:cs="仿宋"/>
          <w:spacing w:val="-8"/>
          <w:kern w:val="0"/>
          <w:sz w:val="24"/>
          <w:szCs w:val="24"/>
          <w:lang w:val="en-US" w:eastAsia="zh-CN"/>
        </w:rPr>
        <w:t>5、</w:t>
      </w:r>
      <w:r>
        <w:rPr>
          <w:rFonts w:hint="eastAsia" w:ascii="仿宋" w:hAnsi="仿宋" w:eastAsia="仿宋" w:cs="仿宋"/>
          <w:spacing w:val="-8"/>
          <w:kern w:val="0"/>
          <w:sz w:val="24"/>
          <w:szCs w:val="24"/>
        </w:rPr>
        <w:t>特别约定：</w:t>
      </w:r>
      <w:r>
        <w:rPr>
          <w:rFonts w:hint="eastAsia" w:ascii="仿宋" w:hAnsi="仿宋" w:eastAsia="仿宋" w:cs="仿宋"/>
          <w:i/>
          <w:iCs/>
          <w:spacing w:val="-8"/>
          <w:kern w:val="0"/>
          <w:sz w:val="24"/>
          <w:szCs w:val="24"/>
          <w:u w:val="single"/>
          <w:lang w:eastAsia="zh-CN"/>
        </w:rPr>
        <w:t xml:space="preserve"> </w:t>
      </w:r>
      <w:r>
        <w:rPr>
          <w:rFonts w:hint="eastAsia" w:ascii="仿宋" w:hAnsi="仿宋" w:eastAsia="仿宋" w:cs="仿宋"/>
          <w:i/>
          <w:iCs/>
          <w:spacing w:val="-8"/>
          <w:kern w:val="0"/>
          <w:sz w:val="24"/>
          <w:szCs w:val="24"/>
          <w:u w:val="single"/>
          <w:lang w:val="en-US" w:eastAsia="zh-CN"/>
        </w:rPr>
        <w:t xml:space="preserve">              </w:t>
      </w:r>
      <w:r>
        <w:rPr>
          <w:rFonts w:hint="eastAsia" w:ascii="仿宋" w:hAnsi="仿宋" w:eastAsia="仿宋" w:cs="仿宋"/>
          <w:spacing w:val="-8"/>
          <w:kern w:val="0"/>
          <w:sz w:val="24"/>
          <w:szCs w:val="24"/>
        </w:rPr>
        <w:t>。</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800"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（以下无正文）</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800"/>
        <w:jc w:val="left"/>
        <w:textAlignment w:val="auto"/>
        <w:rPr>
          <w:rFonts w:hint="eastAsia" w:ascii="仿宋" w:hAnsi="仿宋" w:eastAsia="仿宋" w:cs="仿宋"/>
          <w:kern w:val="0"/>
          <w:sz w:val="24"/>
          <w:szCs w:val="24"/>
          <w:lang w:eastAsia="zh-CN"/>
        </w:rPr>
      </w:pPr>
      <w:r>
        <w:rPr>
          <w:rFonts w:hint="eastAsia" w:ascii="仿宋" w:hAnsi="仿宋" w:eastAsia="仿宋" w:cs="仿宋"/>
          <w:kern w:val="0"/>
          <w:sz w:val="24"/>
          <w:szCs w:val="24"/>
        </w:rPr>
        <w:t>承揽方</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ab/>
      </w: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rPr>
        <w:t>委托方</w:t>
      </w:r>
      <w:r>
        <w:rPr>
          <w:rFonts w:hint="eastAsia" w:ascii="仿宋" w:hAnsi="仿宋" w:eastAsia="仿宋" w:cs="仿宋"/>
          <w:kern w:val="0"/>
          <w:sz w:val="24"/>
          <w:szCs w:val="24"/>
          <w:lang w:eastAsia="zh-CN"/>
        </w:rPr>
        <w:t>：</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8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统一社会信用代码：</w:t>
      </w:r>
      <w:r>
        <w:rPr>
          <w:rFonts w:hint="eastAsia" w:ascii="仿宋" w:hAnsi="仿宋" w:eastAsia="仿宋" w:cs="仿宋"/>
          <w:kern w:val="0"/>
          <w:sz w:val="24"/>
          <w:szCs w:val="24"/>
        </w:rPr>
        <w:tab/>
      </w: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rPr>
        <w:t>统一社会信用代码/身份证号码：</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8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住所：</w:t>
      </w:r>
      <w:r>
        <w:rPr>
          <w:rFonts w:hint="eastAsia" w:ascii="仿宋" w:hAnsi="仿宋" w:eastAsia="仿宋" w:cs="仿宋"/>
          <w:kern w:val="0"/>
          <w:sz w:val="24"/>
          <w:szCs w:val="24"/>
        </w:rPr>
        <w:tab/>
      </w: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rPr>
        <w:t>住所：</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800"/>
        <w:jc w:val="left"/>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rPr>
        <w:t>法定代表人</w:t>
      </w:r>
      <w:r>
        <w:rPr>
          <w:rFonts w:hint="eastAsia" w:ascii="仿宋" w:hAnsi="仿宋" w:eastAsia="仿宋" w:cs="仿宋"/>
          <w:spacing w:val="-120"/>
          <w:kern w:val="0"/>
          <w:sz w:val="24"/>
          <w:szCs w:val="24"/>
        </w:rPr>
        <w:t>：</w:t>
      </w:r>
      <w:r>
        <w:rPr>
          <w:rFonts w:hint="eastAsia" w:ascii="仿宋" w:hAnsi="仿宋" w:eastAsia="仿宋" w:cs="仿宋"/>
          <w:kern w:val="0"/>
          <w:sz w:val="24"/>
          <w:szCs w:val="24"/>
        </w:rPr>
        <w:tab/>
      </w: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rPr>
        <w:t>法定代表人</w:t>
      </w:r>
      <w:r>
        <w:rPr>
          <w:rFonts w:hint="eastAsia" w:ascii="仿宋" w:hAnsi="仿宋" w:eastAsia="仿宋" w:cs="仿宋"/>
          <w:spacing w:val="-120"/>
          <w:kern w:val="0"/>
          <w:sz w:val="24"/>
          <w:szCs w:val="24"/>
        </w:rPr>
        <w:t>：</w:t>
      </w:r>
      <w:r>
        <w:rPr>
          <w:rFonts w:hint="eastAsia" w:ascii="仿宋" w:hAnsi="仿宋" w:eastAsia="仿宋" w:cs="仿宋"/>
          <w:kern w:val="0"/>
          <w:sz w:val="24"/>
          <w:szCs w:val="24"/>
          <w:lang w:val="en-US" w:eastAsia="zh-CN"/>
        </w:rPr>
        <w:t xml:space="preserve"> </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8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授权代表人:</w:t>
      </w:r>
      <w:r>
        <w:rPr>
          <w:rFonts w:hint="eastAsia" w:ascii="仿宋" w:hAnsi="仿宋" w:eastAsia="仿宋" w:cs="仿宋"/>
          <w:kern w:val="0"/>
          <w:sz w:val="24"/>
          <w:szCs w:val="24"/>
        </w:rPr>
        <w:tab/>
      </w: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rPr>
        <w:t>授权的代表人</w:t>
      </w:r>
      <w:r>
        <w:rPr>
          <w:rFonts w:hint="eastAsia" w:ascii="仿宋" w:hAnsi="仿宋" w:eastAsia="仿宋" w:cs="仿宋"/>
          <w:spacing w:val="-120"/>
          <w:kern w:val="0"/>
          <w:sz w:val="24"/>
          <w:szCs w:val="24"/>
        </w:rPr>
        <w:t>：</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8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委托代理人</w:t>
      </w:r>
      <w:r>
        <w:rPr>
          <w:rFonts w:hint="eastAsia" w:ascii="仿宋" w:hAnsi="仿宋" w:eastAsia="仿宋" w:cs="仿宋"/>
          <w:spacing w:val="-144"/>
          <w:kern w:val="0"/>
          <w:sz w:val="24"/>
          <w:szCs w:val="24"/>
        </w:rPr>
        <w:t>：</w:t>
      </w: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rPr>
        <w:t>委托代理人</w:t>
      </w:r>
      <w:r>
        <w:rPr>
          <w:rFonts w:hint="eastAsia" w:ascii="仿宋" w:hAnsi="仿宋" w:eastAsia="仿宋" w:cs="仿宋"/>
          <w:spacing w:val="-144"/>
          <w:kern w:val="0"/>
          <w:sz w:val="24"/>
          <w:szCs w:val="24"/>
        </w:rPr>
        <w:t>：</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8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开户行：</w:t>
      </w:r>
      <w:r>
        <w:rPr>
          <w:rFonts w:hint="eastAsia" w:ascii="仿宋" w:hAnsi="仿宋" w:eastAsia="仿宋" w:cs="仿宋"/>
          <w:kern w:val="0"/>
          <w:sz w:val="24"/>
          <w:szCs w:val="24"/>
        </w:rPr>
        <w:tab/>
      </w: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rPr>
        <w:t>开户行：</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799"/>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开户行地址及电话：</w:t>
      </w:r>
      <w:r>
        <w:rPr>
          <w:rFonts w:hint="eastAsia" w:ascii="仿宋" w:hAnsi="仿宋" w:eastAsia="仿宋" w:cs="仿宋"/>
          <w:kern w:val="0"/>
          <w:sz w:val="24"/>
          <w:szCs w:val="24"/>
        </w:rPr>
        <w:tab/>
      </w: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rPr>
        <w:t>开户行地址及电话：</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799"/>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账号：</w:t>
      </w: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rPr>
        <w:tab/>
      </w: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rPr>
        <w:t>账号：</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799"/>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邮政编码：</w:t>
      </w: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rPr>
        <w:tab/>
      </w:r>
      <w:r>
        <w:rPr>
          <w:rFonts w:hint="eastAsia" w:ascii="仿宋" w:hAnsi="仿宋" w:eastAsia="仿宋" w:cs="仿宋"/>
          <w:kern w:val="0"/>
          <w:sz w:val="24"/>
          <w:szCs w:val="24"/>
        </w:rPr>
        <w:t>邮政编码：</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left="799"/>
        <w:jc w:val="left"/>
        <w:textAlignment w:val="auto"/>
        <w:rPr>
          <w:rFonts w:hint="eastAsia" w:ascii="仿宋" w:hAnsi="仿宋" w:eastAsia="仿宋" w:cs="仿宋"/>
          <w:kern w:val="0"/>
          <w:sz w:val="24"/>
          <w:szCs w:val="24"/>
          <w:lang w:eastAsia="zh-CN"/>
        </w:rPr>
        <w:sectPr>
          <w:pgSz w:w="11910" w:h="16840"/>
          <w:pgMar w:top="1580" w:right="1000" w:bottom="280" w:left="1000" w:header="720" w:footer="720" w:gutter="0"/>
          <w:pgNumType w:fmt="decimal"/>
          <w:cols w:space="720" w:num="1"/>
        </w:sectPr>
      </w:pPr>
      <w:r>
        <w:rPr>
          <w:rFonts w:hint="eastAsia" w:ascii="仿宋" w:hAnsi="仿宋" w:eastAsia="仿宋" w:cs="仿宋"/>
          <w:kern w:val="0"/>
          <w:sz w:val="24"/>
          <w:szCs w:val="24"/>
        </w:rPr>
        <w:t>20</w:t>
      </w:r>
      <w:r>
        <w:rPr>
          <w:rFonts w:hint="eastAsia" w:ascii="仿宋" w:hAnsi="仿宋" w:eastAsia="仿宋" w:cs="仿宋"/>
          <w:kern w:val="0"/>
          <w:sz w:val="24"/>
          <w:szCs w:val="24"/>
        </w:rPr>
        <w:tab/>
      </w:r>
      <w:r>
        <w:rPr>
          <w:rFonts w:hint="eastAsia" w:ascii="仿宋" w:hAnsi="仿宋" w:eastAsia="仿宋" w:cs="仿宋"/>
          <w:kern w:val="0"/>
          <w:sz w:val="24"/>
          <w:szCs w:val="24"/>
        </w:rPr>
        <w:t>年</w:t>
      </w:r>
      <w:r>
        <w:rPr>
          <w:rFonts w:hint="eastAsia" w:ascii="仿宋" w:hAnsi="仿宋" w:eastAsia="仿宋" w:cs="仿宋"/>
          <w:kern w:val="0"/>
          <w:sz w:val="24"/>
          <w:szCs w:val="24"/>
        </w:rPr>
        <w:tab/>
      </w:r>
      <w:r>
        <w:rPr>
          <w:rFonts w:hint="eastAsia" w:ascii="仿宋" w:hAnsi="仿宋" w:eastAsia="仿宋" w:cs="仿宋"/>
          <w:kern w:val="0"/>
          <w:sz w:val="24"/>
          <w:szCs w:val="24"/>
        </w:rPr>
        <w:t>月</w:t>
      </w:r>
      <w:r>
        <w:rPr>
          <w:rFonts w:hint="eastAsia" w:ascii="仿宋" w:hAnsi="仿宋" w:eastAsia="仿宋" w:cs="仿宋"/>
          <w:kern w:val="0"/>
          <w:sz w:val="24"/>
          <w:szCs w:val="24"/>
        </w:rPr>
        <w:tab/>
      </w:r>
      <w:r>
        <w:rPr>
          <w:rFonts w:hint="eastAsia" w:ascii="仿宋" w:hAnsi="仿宋" w:eastAsia="仿宋" w:cs="仿宋"/>
          <w:kern w:val="0"/>
          <w:sz w:val="24"/>
          <w:szCs w:val="24"/>
        </w:rPr>
        <w:t>日</w:t>
      </w: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rPr>
        <w:t>20</w:t>
      </w:r>
      <w:r>
        <w:rPr>
          <w:rFonts w:hint="eastAsia" w:ascii="仿宋" w:hAnsi="仿宋" w:eastAsia="仿宋" w:cs="仿宋"/>
          <w:kern w:val="0"/>
          <w:sz w:val="24"/>
          <w:szCs w:val="24"/>
        </w:rPr>
        <w:tab/>
      </w:r>
      <w:r>
        <w:rPr>
          <w:rFonts w:hint="eastAsia" w:ascii="仿宋" w:hAnsi="仿宋" w:eastAsia="仿宋" w:cs="仿宋"/>
          <w:kern w:val="0"/>
          <w:sz w:val="24"/>
          <w:szCs w:val="24"/>
        </w:rPr>
        <w:t>年</w:t>
      </w:r>
      <w:r>
        <w:rPr>
          <w:rFonts w:hint="eastAsia" w:ascii="仿宋" w:hAnsi="仿宋" w:eastAsia="仿宋" w:cs="仿宋"/>
          <w:kern w:val="0"/>
          <w:sz w:val="24"/>
          <w:szCs w:val="24"/>
        </w:rPr>
        <w:tab/>
      </w:r>
      <w:r>
        <w:rPr>
          <w:rFonts w:hint="eastAsia" w:ascii="仿宋" w:hAnsi="仿宋" w:eastAsia="仿宋" w:cs="仿宋"/>
          <w:kern w:val="0"/>
          <w:sz w:val="24"/>
          <w:szCs w:val="24"/>
        </w:rPr>
        <w:t>月</w:t>
      </w:r>
      <w:r>
        <w:rPr>
          <w:rFonts w:hint="eastAsia" w:ascii="仿宋" w:hAnsi="仿宋" w:eastAsia="仿宋" w:cs="仿宋"/>
          <w:kern w:val="0"/>
          <w:sz w:val="24"/>
          <w:szCs w:val="24"/>
        </w:rPr>
        <w:tab/>
      </w:r>
      <w:r>
        <w:rPr>
          <w:rFonts w:hint="eastAsia" w:ascii="仿宋" w:hAnsi="仿宋" w:eastAsia="仿宋" w:cs="仿宋"/>
          <w:kern w:val="0"/>
          <w:sz w:val="24"/>
          <w:szCs w:val="24"/>
        </w:rPr>
        <w:t>日</w:t>
      </w:r>
      <w:r>
        <w:rPr>
          <w:rFonts w:hint="eastAsia" w:ascii="仿宋" w:hAnsi="仿宋" w:eastAsia="仿宋" w:cs="仿宋"/>
          <w:kern w:val="0"/>
          <w:sz w:val="24"/>
          <w:szCs w:val="24"/>
          <w:lang w:val="en-US" w:eastAsia="zh-CN"/>
        </w:rPr>
        <w:t xml:space="preserve"> </w:t>
      </w:r>
    </w:p>
    <w:p>
      <w:pPr>
        <w:spacing w:before="187" w:after="187" w:line="360" w:lineRule="auto"/>
        <w:jc w:val="center"/>
        <w:rPr>
          <w:rFonts w:hint="eastAsia" w:ascii="仿宋" w:hAnsi="仿宋" w:eastAsia="仿宋" w:cs="仿宋"/>
          <w:color w:val="auto"/>
          <w:sz w:val="44"/>
          <w:szCs w:val="44"/>
          <w:highlight w:val="none"/>
        </w:rPr>
      </w:pPr>
      <w:r>
        <w:rPr>
          <w:rFonts w:hint="eastAsia" w:ascii="仿宋" w:hAnsi="仿宋" w:eastAsia="仿宋" w:cs="仿宋"/>
          <w:b/>
          <w:bCs/>
          <w:color w:val="auto"/>
          <w:sz w:val="44"/>
          <w:szCs w:val="44"/>
          <w:highlight w:val="none"/>
        </w:rPr>
        <w:t>授权委托书</w:t>
      </w:r>
    </w:p>
    <w:p>
      <w:pPr>
        <w:wordWrap w:val="0"/>
        <w:spacing w:line="360" w:lineRule="auto"/>
        <w:ind w:firstLineChars="196"/>
        <w:jc w:val="right"/>
        <w:rPr>
          <w:rFonts w:hint="eastAsia" w:ascii="仿宋" w:hAnsi="仿宋" w:eastAsia="仿宋" w:cs="仿宋"/>
          <w:b/>
          <w:bCs/>
          <w:color w:val="auto"/>
          <w:sz w:val="24"/>
          <w:szCs w:val="24"/>
          <w:highlight w:val="none"/>
          <w:lang w:val="en-US" w:eastAsia="zh-Hans"/>
        </w:rPr>
      </w:pPr>
      <w:r>
        <w:rPr>
          <w:rFonts w:hint="eastAsia" w:ascii="仿宋" w:hAnsi="仿宋" w:eastAsia="仿宋" w:cs="仿宋"/>
          <w:b/>
          <w:bCs/>
          <w:color w:val="auto"/>
          <w:sz w:val="24"/>
          <w:szCs w:val="24"/>
          <w:highlight w:val="none"/>
          <w:lang w:val="en-US" w:eastAsia="zh-Hans"/>
        </w:rPr>
        <w:t>编号：</w:t>
      </w:r>
      <w:r>
        <w:rPr>
          <w:rFonts w:hint="eastAsia" w:ascii="仿宋" w:hAnsi="仿宋" w:eastAsia="仿宋" w:cs="仿宋"/>
          <w:b/>
          <w:bCs/>
          <w:color w:val="auto"/>
          <w:sz w:val="24"/>
          <w:szCs w:val="24"/>
          <w:highlight w:val="none"/>
          <w:lang w:eastAsia="zh-Hans"/>
        </w:rPr>
        <w:t xml:space="preserve">          </w:t>
      </w:r>
    </w:p>
    <w:p>
      <w:pPr>
        <w:spacing w:line="360" w:lineRule="auto"/>
        <w:ind w:firstLineChars="196"/>
        <w:jc w:val="both"/>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委托人：</w:t>
      </w:r>
      <w:r>
        <w:rPr>
          <w:rFonts w:hint="eastAsia" w:ascii="仿宋" w:hAnsi="仿宋" w:eastAsia="仿宋" w:cs="仿宋"/>
          <w:b/>
          <w:bCs/>
          <w:color w:val="auto"/>
          <w:sz w:val="24"/>
          <w:szCs w:val="24"/>
          <w:highlight w:val="none"/>
          <w:u w:val="single"/>
        </w:rPr>
        <w:t xml:space="preserve">                                                                          </w:t>
      </w:r>
    </w:p>
    <w:p>
      <w:pPr>
        <w:spacing w:line="360" w:lineRule="auto"/>
        <w:ind w:firstLineChars="196"/>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法定代表人（负责人）：</w:t>
      </w:r>
      <w:r>
        <w:rPr>
          <w:rFonts w:hint="eastAsia" w:ascii="仿宋" w:hAnsi="仿宋" w:eastAsia="仿宋" w:cs="仿宋"/>
          <w:color w:val="auto"/>
          <w:sz w:val="24"/>
          <w:szCs w:val="24"/>
          <w:highlight w:val="none"/>
          <w:u w:val="single"/>
        </w:rPr>
        <w:t xml:space="preserve">                                                               </w:t>
      </w:r>
    </w:p>
    <w:p>
      <w:pPr>
        <w:spacing w:line="360" w:lineRule="auto"/>
        <w:ind w:firstLineChars="196"/>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办公场所：</w:t>
      </w:r>
      <w:r>
        <w:rPr>
          <w:rFonts w:hint="eastAsia" w:ascii="仿宋" w:hAnsi="仿宋" w:eastAsia="仿宋" w:cs="仿宋"/>
          <w:b/>
          <w:bCs/>
          <w:color w:val="auto"/>
          <w:sz w:val="24"/>
          <w:szCs w:val="24"/>
          <w:highlight w:val="none"/>
          <w:u w:val="single"/>
        </w:rPr>
        <w:t xml:space="preserve">                                                                           </w:t>
      </w:r>
    </w:p>
    <w:p>
      <w:pPr>
        <w:spacing w:line="360" w:lineRule="auto"/>
        <w:ind w:firstLineChars="196"/>
        <w:jc w:val="both"/>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受托人</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，职务：</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 ， 电话：</w:t>
      </w:r>
      <w:r>
        <w:rPr>
          <w:rFonts w:hint="eastAsia" w:ascii="仿宋" w:hAnsi="仿宋" w:eastAsia="仿宋" w:cs="仿宋"/>
          <w:color w:val="auto"/>
          <w:sz w:val="24"/>
          <w:szCs w:val="24"/>
          <w:highlight w:val="none"/>
          <w:u w:val="single"/>
        </w:rPr>
        <w:t xml:space="preserve">                             </w:t>
      </w:r>
    </w:p>
    <w:p>
      <w:pPr>
        <w:spacing w:line="360" w:lineRule="auto"/>
        <w:ind w:firstLineChars="196"/>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工作单位：</w:t>
      </w:r>
      <w:r>
        <w:rPr>
          <w:rFonts w:hint="eastAsia" w:ascii="仿宋" w:hAnsi="仿宋" w:eastAsia="仿宋" w:cs="仿宋"/>
          <w:color w:val="auto"/>
          <w:sz w:val="24"/>
          <w:szCs w:val="24"/>
          <w:highlight w:val="none"/>
          <w:u w:val="single"/>
        </w:rPr>
        <w:t xml:space="preserve">                                                                           </w:t>
      </w:r>
    </w:p>
    <w:p>
      <w:pPr>
        <w:spacing w:line="360" w:lineRule="auto"/>
        <w:ind w:firstLineChars="200"/>
        <w:jc w:val="both"/>
        <w:rPr>
          <w:rFonts w:hint="eastAsia" w:ascii="仿宋" w:hAnsi="仿宋" w:eastAsia="仿宋" w:cs="仿宋"/>
          <w:b/>
          <w:bCs/>
          <w:color w:val="auto"/>
          <w:sz w:val="24"/>
          <w:szCs w:val="24"/>
          <w:highlight w:val="none"/>
          <w:u w:val="single"/>
        </w:rPr>
      </w:pPr>
      <w:r>
        <w:rPr>
          <w:rFonts w:hint="eastAsia" w:ascii="仿宋" w:hAnsi="仿宋" w:eastAsia="仿宋" w:cs="仿宋"/>
          <w:color w:val="auto"/>
          <w:sz w:val="24"/>
          <w:szCs w:val="24"/>
          <w:highlight w:val="none"/>
        </w:rPr>
        <w:t>身份证号：</w:t>
      </w:r>
      <w:r>
        <w:rPr>
          <w:rFonts w:hint="eastAsia" w:ascii="仿宋" w:hAnsi="仿宋" w:eastAsia="仿宋" w:cs="仿宋"/>
          <w:b/>
          <w:bCs/>
          <w:color w:val="auto"/>
          <w:sz w:val="24"/>
          <w:szCs w:val="24"/>
          <w:highlight w:val="none"/>
          <w:u w:val="single"/>
        </w:rPr>
        <w:t xml:space="preserve">                                                        </w:t>
      </w:r>
    </w:p>
    <w:p>
      <w:pPr>
        <w:spacing w:line="360" w:lineRule="auto"/>
        <w:ind w:firstLineChars="196"/>
        <w:jc w:val="both"/>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□受托人</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，职务：</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 ， 电话：</w:t>
      </w:r>
      <w:r>
        <w:rPr>
          <w:rFonts w:hint="eastAsia" w:ascii="仿宋" w:hAnsi="仿宋" w:eastAsia="仿宋" w:cs="仿宋"/>
          <w:color w:val="auto"/>
          <w:sz w:val="24"/>
          <w:szCs w:val="24"/>
          <w:highlight w:val="none"/>
          <w:u w:val="single"/>
        </w:rPr>
        <w:t xml:space="preserve">                             </w:t>
      </w:r>
    </w:p>
    <w:p>
      <w:pPr>
        <w:spacing w:line="360" w:lineRule="auto"/>
        <w:ind w:firstLineChars="196"/>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工作单位：</w:t>
      </w:r>
      <w:r>
        <w:rPr>
          <w:rFonts w:hint="eastAsia" w:ascii="仿宋" w:hAnsi="仿宋" w:eastAsia="仿宋" w:cs="仿宋"/>
          <w:color w:val="auto"/>
          <w:sz w:val="24"/>
          <w:szCs w:val="24"/>
          <w:highlight w:val="none"/>
          <w:u w:val="single"/>
        </w:rPr>
        <w:t xml:space="preserve">                                                                           </w:t>
      </w:r>
    </w:p>
    <w:p>
      <w:pPr>
        <w:spacing w:line="360" w:lineRule="auto"/>
        <w:ind w:firstLineChars="200"/>
        <w:jc w:val="both"/>
        <w:rPr>
          <w:rFonts w:hint="eastAsia" w:ascii="仿宋" w:hAnsi="仿宋" w:eastAsia="仿宋" w:cs="仿宋"/>
          <w:b/>
          <w:bCs/>
          <w:color w:val="auto"/>
          <w:sz w:val="24"/>
          <w:szCs w:val="24"/>
          <w:highlight w:val="none"/>
          <w:u w:val="single"/>
        </w:rPr>
      </w:pPr>
      <w:r>
        <w:rPr>
          <w:rFonts w:hint="eastAsia" w:ascii="仿宋" w:hAnsi="仿宋" w:eastAsia="仿宋" w:cs="仿宋"/>
          <w:color w:val="auto"/>
          <w:sz w:val="24"/>
          <w:szCs w:val="24"/>
          <w:highlight w:val="none"/>
        </w:rPr>
        <w:t>身份证号：</w:t>
      </w:r>
      <w:r>
        <w:rPr>
          <w:rFonts w:hint="eastAsia" w:ascii="仿宋" w:hAnsi="仿宋" w:eastAsia="仿宋" w:cs="仿宋"/>
          <w:b/>
          <w:bCs/>
          <w:color w:val="auto"/>
          <w:sz w:val="24"/>
          <w:szCs w:val="24"/>
          <w:highlight w:val="none"/>
          <w:u w:val="single"/>
        </w:rPr>
        <w:t xml:space="preserve">                                                        </w:t>
      </w:r>
    </w:p>
    <w:p>
      <w:pPr>
        <w:spacing w:line="360" w:lineRule="auto"/>
        <w:ind w:firstLineChars="196"/>
        <w:jc w:val="both"/>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□受托人</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，职务：</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 ， 电话：</w:t>
      </w:r>
      <w:r>
        <w:rPr>
          <w:rFonts w:hint="eastAsia" w:ascii="仿宋" w:hAnsi="仿宋" w:eastAsia="仿宋" w:cs="仿宋"/>
          <w:color w:val="auto"/>
          <w:sz w:val="24"/>
          <w:szCs w:val="24"/>
          <w:highlight w:val="none"/>
          <w:u w:val="single"/>
        </w:rPr>
        <w:t xml:space="preserve">                             </w:t>
      </w:r>
    </w:p>
    <w:p>
      <w:pPr>
        <w:spacing w:line="360" w:lineRule="auto"/>
        <w:ind w:firstLineChars="196"/>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工作单位：</w:t>
      </w:r>
      <w:r>
        <w:rPr>
          <w:rFonts w:hint="eastAsia" w:ascii="仿宋" w:hAnsi="仿宋" w:eastAsia="仿宋" w:cs="仿宋"/>
          <w:color w:val="auto"/>
          <w:sz w:val="24"/>
          <w:szCs w:val="24"/>
          <w:highlight w:val="none"/>
          <w:u w:val="single"/>
        </w:rPr>
        <w:t xml:space="preserve">                                                                           </w:t>
      </w:r>
    </w:p>
    <w:p>
      <w:pPr>
        <w:spacing w:line="360" w:lineRule="auto"/>
        <w:ind w:firstLineChars="20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身份证号：</w:t>
      </w:r>
      <w:r>
        <w:rPr>
          <w:rFonts w:hint="eastAsia" w:ascii="仿宋" w:hAnsi="仿宋" w:eastAsia="仿宋" w:cs="仿宋"/>
          <w:b/>
          <w:bCs/>
          <w:color w:val="auto"/>
          <w:sz w:val="24"/>
          <w:szCs w:val="24"/>
          <w:highlight w:val="none"/>
          <w:u w:val="single"/>
        </w:rPr>
        <w:t xml:space="preserve">                                                                </w:t>
      </w:r>
    </w:p>
    <w:p>
      <w:pPr>
        <w:spacing w:line="360" w:lineRule="auto"/>
        <w:ind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委托人现委</w:t>
      </w:r>
      <w:r>
        <w:rPr>
          <w:rFonts w:hint="eastAsia" w:ascii="仿宋" w:hAnsi="仿宋" w:eastAsia="仿宋" w:cs="仿宋"/>
          <w:color w:val="auto"/>
          <w:kern w:val="2"/>
          <w:sz w:val="24"/>
          <w:szCs w:val="24"/>
          <w:highlight w:val="none"/>
        </w:rPr>
        <w:t>托上列受托人在</w:t>
      </w:r>
      <w:r>
        <w:rPr>
          <w:rFonts w:hint="eastAsia" w:ascii="仿宋" w:hAnsi="仿宋" w:eastAsia="仿宋" w:cs="仿宋"/>
          <w:color w:val="auto"/>
          <w:sz w:val="24"/>
          <w:szCs w:val="24"/>
          <w:highlight w:val="none"/>
        </w:rPr>
        <w:t>办理</w:t>
      </w:r>
      <w:r>
        <w:rPr>
          <w:rFonts w:hint="eastAsia" w:ascii="仿宋" w:hAnsi="仿宋" w:eastAsia="仿宋" w:cs="仿宋"/>
          <w:color w:val="auto"/>
          <w:kern w:val="2"/>
          <w:sz w:val="24"/>
          <w:szCs w:val="24"/>
          <w:highlight w:val="none"/>
        </w:rPr>
        <w:t>与</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有限公司之间的</w:t>
      </w:r>
      <w:r>
        <w:rPr>
          <w:rFonts w:hint="eastAsia" w:ascii="仿宋" w:hAnsi="仿宋" w:eastAsia="仿宋" w:cs="仿宋"/>
          <w:b/>
          <w:bCs/>
          <w:color w:val="auto"/>
          <w:sz w:val="24"/>
          <w:szCs w:val="24"/>
          <w:highlight w:val="none"/>
        </w:rPr>
        <w:t>□</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合作项目</w:t>
      </w:r>
      <w:r>
        <w:rPr>
          <w:rFonts w:hint="eastAsia" w:ascii="仿宋" w:hAnsi="仿宋" w:eastAsia="仿宋" w:cs="仿宋"/>
          <w:color w:val="auto"/>
          <w:sz w:val="24"/>
          <w:szCs w:val="24"/>
          <w:highlight w:val="none"/>
          <w:lang w:val="en-US" w:eastAsia="zh-Hans"/>
        </w:rPr>
        <w:t>时</w:t>
      </w:r>
      <w:r>
        <w:rPr>
          <w:rFonts w:hint="eastAsia" w:ascii="仿宋" w:hAnsi="仿宋" w:eastAsia="仿宋" w:cs="仿宋"/>
          <w:color w:val="auto"/>
          <w:sz w:val="24"/>
          <w:szCs w:val="24"/>
          <w:highlight w:val="none"/>
          <w:lang w:eastAsia="zh-Hans"/>
        </w:rPr>
        <w:t>，</w:t>
      </w:r>
      <w:r>
        <w:rPr>
          <w:rFonts w:hint="eastAsia" w:ascii="仿宋" w:hAnsi="仿宋" w:eastAsia="仿宋" w:cs="仿宋"/>
          <w:b/>
          <w:bCs/>
          <w:color w:val="auto"/>
          <w:sz w:val="24"/>
          <w:szCs w:val="24"/>
          <w:highlight w:val="none"/>
        </w:rPr>
        <w:t>□</w:t>
      </w:r>
      <w:r>
        <w:rPr>
          <w:rFonts w:hint="eastAsia" w:ascii="仿宋" w:hAnsi="仿宋" w:eastAsia="仿宋" w:cs="仿宋"/>
          <w:color w:val="auto"/>
          <w:sz w:val="24"/>
          <w:szCs w:val="24"/>
          <w:highlight w:val="none"/>
          <w:u w:val="none"/>
          <w:lang w:eastAsia="zh-Hans"/>
        </w:rPr>
        <w:t xml:space="preserve"> </w:t>
      </w:r>
      <w:r>
        <w:rPr>
          <w:rFonts w:hint="eastAsia" w:ascii="仿宋" w:hAnsi="仿宋" w:eastAsia="仿宋" w:cs="仿宋"/>
          <w:color w:val="auto"/>
          <w:sz w:val="24"/>
          <w:szCs w:val="24"/>
          <w:highlight w:val="none"/>
          <w:u w:val="none"/>
          <w:lang w:val="en-US" w:eastAsia="zh-Hans"/>
        </w:rPr>
        <w:t>编号为</w:t>
      </w:r>
      <w:r>
        <w:rPr>
          <w:rFonts w:hint="eastAsia" w:ascii="仿宋" w:hAnsi="仿宋" w:eastAsia="仿宋" w:cs="仿宋"/>
          <w:color w:val="auto"/>
          <w:sz w:val="24"/>
          <w:szCs w:val="24"/>
          <w:highlight w:val="none"/>
          <w:u w:val="none"/>
          <w:lang w:eastAsia="zh-Hans"/>
        </w:rPr>
        <w:t xml:space="preserve">        </w:t>
      </w:r>
      <w:r>
        <w:rPr>
          <w:rFonts w:hint="eastAsia" w:ascii="仿宋" w:hAnsi="仿宋" w:eastAsia="仿宋" w:cs="仿宋"/>
          <w:color w:val="auto"/>
          <w:sz w:val="24"/>
          <w:szCs w:val="24"/>
          <w:highlight w:val="none"/>
          <w:u w:val="none"/>
          <w:lang w:val="en-US" w:eastAsia="zh-Hans"/>
        </w:rPr>
        <w:t>的合同时，</w:t>
      </w:r>
      <w:r>
        <w:rPr>
          <w:rFonts w:hint="eastAsia" w:ascii="仿宋" w:hAnsi="仿宋" w:eastAsia="仿宋" w:cs="仿宋"/>
          <w:color w:val="auto"/>
          <w:kern w:val="2"/>
          <w:sz w:val="24"/>
          <w:szCs w:val="24"/>
          <w:highlight w:val="none"/>
        </w:rPr>
        <w:t>有权作为委托人的授权代理人参与办理如下委托事项。</w:t>
      </w:r>
    </w:p>
    <w:p>
      <w:pPr>
        <w:spacing w:line="360" w:lineRule="auto"/>
        <w:ind w:firstLineChars="192"/>
        <w:jc w:val="both"/>
        <w:rPr>
          <w:rFonts w:hint="eastAsia" w:ascii="仿宋" w:hAnsi="仿宋" w:eastAsia="仿宋" w:cs="仿宋"/>
          <w:color w:val="auto"/>
          <w:sz w:val="24"/>
          <w:szCs w:val="24"/>
          <w:highlight w:val="none"/>
          <w:lang w:eastAsia="zh-CN"/>
        </w:rPr>
      </w:pPr>
      <w:r>
        <w:rPr>
          <w:rFonts w:hint="eastAsia" w:ascii="仿宋" w:hAnsi="仿宋" w:eastAsia="仿宋" w:cs="仿宋"/>
          <w:b/>
          <w:bCs/>
          <w:color w:val="auto"/>
          <w:sz w:val="24"/>
          <w:szCs w:val="24"/>
          <w:highlight w:val="none"/>
        </w:rPr>
        <w:t>委托事项和权限：</w:t>
      </w:r>
      <w:r>
        <w:rPr>
          <w:rFonts w:hint="eastAsia" w:ascii="仿宋" w:hAnsi="仿宋" w:eastAsia="仿宋" w:cs="仿宋"/>
          <w:color w:val="auto"/>
          <w:sz w:val="24"/>
          <w:szCs w:val="24"/>
          <w:highlight w:val="none"/>
        </w:rPr>
        <w:t>受托人</w:t>
      </w:r>
      <w:r>
        <w:rPr>
          <w:rFonts w:hint="eastAsia" w:ascii="仿宋" w:hAnsi="仿宋" w:eastAsia="仿宋" w:cs="仿宋"/>
          <w:b/>
          <w:bCs/>
          <w:color w:val="auto"/>
          <w:sz w:val="24"/>
          <w:szCs w:val="24"/>
          <w:highlight w:val="none"/>
        </w:rPr>
        <w:t>□</w:t>
      </w:r>
      <w:r>
        <w:rPr>
          <w:rFonts w:hint="eastAsia" w:ascii="仿宋" w:hAnsi="仿宋" w:eastAsia="仿宋" w:cs="仿宋"/>
          <w:color w:val="auto"/>
          <w:sz w:val="24"/>
          <w:szCs w:val="24"/>
          <w:highlight w:val="none"/>
        </w:rPr>
        <w:t>有权代表委托人办理项目洽谈至</w:t>
      </w:r>
      <w:r>
        <w:rPr>
          <w:rFonts w:hint="eastAsia" w:ascii="仿宋" w:hAnsi="仿宋" w:eastAsia="仿宋" w:cs="仿宋"/>
          <w:color w:val="auto"/>
          <w:sz w:val="24"/>
          <w:szCs w:val="24"/>
          <w:highlight w:val="none"/>
          <w:lang w:val="en-US" w:eastAsia="zh-Hans"/>
        </w:rPr>
        <w:t>合同完成签署期间</w:t>
      </w:r>
      <w:r>
        <w:rPr>
          <w:rFonts w:hint="eastAsia" w:ascii="仿宋" w:hAnsi="仿宋" w:eastAsia="仿宋" w:cs="仿宋"/>
          <w:color w:val="auto"/>
          <w:sz w:val="24"/>
          <w:szCs w:val="24"/>
          <w:highlight w:val="none"/>
        </w:rPr>
        <w:t>的一切签约事务</w:t>
      </w:r>
      <w:r>
        <w:rPr>
          <w:rFonts w:hint="eastAsia" w:ascii="仿宋" w:hAnsi="仿宋" w:eastAsia="仿宋" w:cs="仿宋"/>
          <w:color w:val="auto"/>
          <w:sz w:val="24"/>
          <w:szCs w:val="24"/>
          <w:highlight w:val="none"/>
          <w:lang w:eastAsia="zh-Hans"/>
        </w:rPr>
        <w:t>、</w:t>
      </w:r>
      <w:r>
        <w:rPr>
          <w:rFonts w:hint="eastAsia" w:ascii="仿宋" w:hAnsi="仿宋" w:eastAsia="仿宋" w:cs="仿宋"/>
          <w:color w:val="auto"/>
          <w:sz w:val="24"/>
          <w:szCs w:val="24"/>
          <w:highlight w:val="none"/>
        </w:rPr>
        <w:t>法律文件签认的合同履行</w:t>
      </w:r>
      <w:r>
        <w:rPr>
          <w:rFonts w:hint="eastAsia" w:ascii="仿宋" w:hAnsi="仿宋" w:eastAsia="仿宋" w:cs="仿宋"/>
          <w:color w:val="auto"/>
          <w:sz w:val="24"/>
          <w:szCs w:val="24"/>
          <w:highlight w:val="none"/>
          <w:lang w:val="en-US" w:eastAsia="zh-Hans"/>
        </w:rPr>
        <w:t>等</w:t>
      </w:r>
      <w:r>
        <w:rPr>
          <w:rFonts w:hint="eastAsia" w:ascii="仿宋" w:hAnsi="仿宋" w:eastAsia="仿宋" w:cs="仿宋"/>
          <w:color w:val="auto"/>
          <w:sz w:val="24"/>
          <w:szCs w:val="24"/>
          <w:highlight w:val="none"/>
        </w:rPr>
        <w:t>事务</w:t>
      </w:r>
      <w:r>
        <w:rPr>
          <w:rFonts w:hint="eastAsia" w:ascii="仿宋" w:hAnsi="仿宋" w:eastAsia="仿宋" w:cs="仿宋"/>
          <w:color w:val="auto"/>
          <w:sz w:val="24"/>
          <w:szCs w:val="24"/>
          <w:highlight w:val="none"/>
          <w:lang w:eastAsia="zh-Hans"/>
        </w:rPr>
        <w:t>；</w:t>
      </w:r>
      <w:r>
        <w:rPr>
          <w:rFonts w:hint="eastAsia" w:ascii="仿宋" w:hAnsi="仿宋" w:eastAsia="仿宋" w:cs="仿宋"/>
          <w:b/>
          <w:bCs/>
          <w:color w:val="auto"/>
          <w:sz w:val="24"/>
          <w:szCs w:val="24"/>
          <w:highlight w:val="none"/>
        </w:rPr>
        <w:t>□</w:t>
      </w:r>
      <w:r>
        <w:rPr>
          <w:rFonts w:hint="eastAsia" w:ascii="仿宋" w:hAnsi="仿宋" w:eastAsia="仿宋" w:cs="仿宋"/>
          <w:color w:val="auto"/>
          <w:sz w:val="24"/>
          <w:szCs w:val="24"/>
          <w:highlight w:val="none"/>
          <w:lang w:val="en-US" w:eastAsia="zh-Hans"/>
        </w:rPr>
        <w:t>有权代表委托人办理</w:t>
      </w:r>
      <w:r>
        <w:rPr>
          <w:rFonts w:hint="eastAsia" w:ascii="仿宋" w:hAnsi="仿宋" w:eastAsia="仿宋" w:cs="仿宋"/>
          <w:color w:val="auto"/>
          <w:sz w:val="24"/>
          <w:szCs w:val="24"/>
          <w:highlight w:val="none"/>
          <w:lang w:val="en-US" w:eastAsia="zh-CN"/>
        </w:rPr>
        <w:t>原材料、成品</w:t>
      </w:r>
      <w:r>
        <w:rPr>
          <w:rFonts w:hint="eastAsia" w:ascii="仿宋" w:hAnsi="仿宋" w:eastAsia="仿宋" w:cs="仿宋"/>
          <w:color w:val="auto"/>
          <w:sz w:val="24"/>
          <w:szCs w:val="24"/>
          <w:highlight w:val="none"/>
          <w:lang w:val="en-US" w:eastAsia="zh-Hans"/>
        </w:rPr>
        <w:t>交付、确认，质量异议处理、确认等</w:t>
      </w:r>
      <w:r>
        <w:rPr>
          <w:rFonts w:hint="eastAsia" w:ascii="仿宋" w:hAnsi="仿宋" w:eastAsia="仿宋" w:cs="仿宋"/>
          <w:color w:val="auto"/>
          <w:sz w:val="24"/>
          <w:szCs w:val="24"/>
          <w:highlight w:val="none"/>
          <w:lang w:val="en-US" w:eastAsia="zh-CN"/>
        </w:rPr>
        <w:t>原材料、成品</w:t>
      </w:r>
      <w:r>
        <w:rPr>
          <w:rFonts w:hint="eastAsia" w:ascii="仿宋" w:hAnsi="仿宋" w:eastAsia="仿宋" w:cs="仿宋"/>
          <w:color w:val="auto"/>
          <w:sz w:val="24"/>
          <w:szCs w:val="24"/>
          <w:highlight w:val="none"/>
          <w:lang w:val="en-US" w:eastAsia="zh-Hans"/>
        </w:rPr>
        <w:t>交付等事务；</w:t>
      </w:r>
      <w:r>
        <w:rPr>
          <w:rFonts w:hint="eastAsia" w:ascii="仿宋" w:hAnsi="仿宋" w:eastAsia="仿宋" w:cs="仿宋"/>
          <w:b/>
          <w:bCs/>
          <w:color w:val="auto"/>
          <w:sz w:val="24"/>
          <w:szCs w:val="24"/>
          <w:highlight w:val="none"/>
        </w:rPr>
        <w:t>□</w:t>
      </w:r>
      <w:r>
        <w:rPr>
          <w:rFonts w:hint="eastAsia" w:ascii="仿宋" w:hAnsi="仿宋" w:eastAsia="仿宋" w:cs="仿宋"/>
          <w:color w:val="auto"/>
          <w:sz w:val="24"/>
          <w:szCs w:val="24"/>
          <w:highlight w:val="none"/>
          <w:lang w:val="en-US" w:eastAsia="zh-Hans"/>
        </w:rPr>
        <w:t>有权代表委托人办理</w:t>
      </w:r>
      <w:r>
        <w:rPr>
          <w:rFonts w:hint="eastAsia" w:ascii="仿宋" w:hAnsi="仿宋" w:eastAsia="仿宋" w:cs="仿宋"/>
          <w:color w:val="auto"/>
          <w:sz w:val="24"/>
          <w:szCs w:val="24"/>
          <w:highlight w:val="none"/>
          <w:lang w:val="en-US" w:eastAsia="zh-CN"/>
        </w:rPr>
        <w:t>原材料、成品</w:t>
      </w:r>
      <w:r>
        <w:rPr>
          <w:rFonts w:hint="eastAsia" w:ascii="仿宋" w:hAnsi="仿宋" w:eastAsia="仿宋" w:cs="仿宋"/>
          <w:color w:val="auto"/>
          <w:sz w:val="24"/>
          <w:szCs w:val="24"/>
          <w:highlight w:val="none"/>
          <w:lang w:val="en-US" w:eastAsia="zh-Hans"/>
        </w:rPr>
        <w:t>采购单据确认、结算单据确认、签收对账函件、债权文件确认、质量文件确认等事务</w:t>
      </w:r>
      <w:r>
        <w:rPr>
          <w:rFonts w:hint="eastAsia" w:ascii="仿宋" w:hAnsi="仿宋" w:eastAsia="仿宋" w:cs="仿宋"/>
          <w:color w:val="auto"/>
          <w:sz w:val="24"/>
          <w:szCs w:val="24"/>
          <w:highlight w:val="none"/>
          <w:lang w:val="en-US" w:eastAsia="zh-CN"/>
        </w:rPr>
        <w:t>。</w:t>
      </w:r>
    </w:p>
    <w:p>
      <w:pPr>
        <w:spacing w:line="360" w:lineRule="auto"/>
        <w:ind w:firstLineChars="25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委托人无条件认可受托人在委托期限内、委托权限下的全部委托代理行为并承担一切法律效力。非经委托人明确授权，受托人不得越权代理或转委托。</w:t>
      </w:r>
    </w:p>
    <w:p>
      <w:pPr>
        <w:spacing w:line="360" w:lineRule="auto"/>
        <w:ind w:firstLineChars="192"/>
        <w:jc w:val="both"/>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委托期限：</w:t>
      </w:r>
      <w:r>
        <w:rPr>
          <w:rFonts w:hint="eastAsia" w:ascii="仿宋" w:hAnsi="仿宋" w:eastAsia="仿宋" w:cs="仿宋"/>
          <w:color w:val="auto"/>
          <w:sz w:val="24"/>
          <w:szCs w:val="24"/>
          <w:highlight w:val="none"/>
        </w:rPr>
        <w:t>自202</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日起至202</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日止。</w:t>
      </w:r>
    </w:p>
    <w:p>
      <w:pPr>
        <w:spacing w:line="360" w:lineRule="auto"/>
        <w:ind w:firstLine="56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如需撤销、变更委托，则委托人需另行向</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有限公司送达和签署书面法律文件方为有效。</w:t>
      </w:r>
    </w:p>
    <w:p>
      <w:pPr>
        <w:spacing w:line="360" w:lineRule="auto"/>
        <w:ind w:firstLine="562"/>
        <w:jc w:val="both"/>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特此委托</w:t>
      </w:r>
    </w:p>
    <w:p>
      <w:pPr>
        <w:spacing w:line="360" w:lineRule="auto"/>
        <w:ind w:firstLine="56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附件：受托人</w:t>
      </w:r>
      <w:r>
        <w:rPr>
          <w:rFonts w:hint="eastAsia" w:ascii="仿宋" w:hAnsi="仿宋" w:eastAsia="仿宋" w:cs="仿宋"/>
          <w:b/>
          <w:bCs/>
          <w:color w:val="auto"/>
          <w:sz w:val="24"/>
          <w:szCs w:val="24"/>
          <w:highlight w:val="none"/>
          <w:u w:val="single"/>
        </w:rPr>
        <w:t xml:space="preserve">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同志身份复印件及签名印鉴一份。</w:t>
      </w:r>
    </w:p>
    <w:p>
      <w:pPr>
        <w:spacing w:line="360" w:lineRule="auto"/>
        <w:ind w:firstLine="0"/>
        <w:jc w:val="both"/>
        <w:rPr>
          <w:rFonts w:hint="eastAsia" w:ascii="仿宋" w:hAnsi="仿宋" w:eastAsia="仿宋" w:cs="仿宋"/>
          <w:color w:val="auto"/>
          <w:sz w:val="24"/>
          <w:szCs w:val="24"/>
          <w:highlight w:val="none"/>
        </w:rPr>
      </w:pPr>
    </w:p>
    <w:tbl>
      <w:tblPr>
        <w:tblStyle w:val="8"/>
        <w:tblW w:w="7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13"/>
        <w:gridCol w:w="3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1" w:hRule="atLeast"/>
          <w:jc w:val="center"/>
        </w:trPr>
        <w:tc>
          <w:tcPr>
            <w:tcW w:w="3813" w:type="dxa"/>
          </w:tcPr>
          <w:p>
            <w:pPr>
              <w:spacing w:line="360" w:lineRule="auto"/>
              <w:jc w:val="both"/>
              <w:rPr>
                <w:rFonts w:hint="eastAsia" w:ascii="仿宋" w:hAnsi="仿宋" w:eastAsia="仿宋" w:cs="仿宋"/>
                <w:color w:val="auto"/>
                <w:sz w:val="24"/>
                <w:szCs w:val="24"/>
                <w:highlight w:val="none"/>
                <w:vertAlign w:val="baseline"/>
              </w:rPr>
            </w:pPr>
          </w:p>
        </w:tc>
        <w:tc>
          <w:tcPr>
            <w:tcW w:w="3927" w:type="dxa"/>
          </w:tcPr>
          <w:p>
            <w:pPr>
              <w:spacing w:line="360" w:lineRule="auto"/>
              <w:jc w:val="both"/>
              <w:rPr>
                <w:rFonts w:hint="eastAsia" w:ascii="仿宋" w:hAnsi="仿宋" w:eastAsia="仿宋" w:cs="仿宋"/>
                <w:color w:val="auto"/>
                <w:sz w:val="24"/>
                <w:szCs w:val="24"/>
                <w:highlight w:val="none"/>
                <w:vertAlign w:val="baseline"/>
              </w:rPr>
            </w:pPr>
          </w:p>
        </w:tc>
      </w:tr>
    </w:tbl>
    <w:p>
      <w:pPr>
        <w:spacing w:line="360" w:lineRule="auto"/>
        <w:ind w:firstLine="0"/>
        <w:jc w:val="both"/>
        <w:rPr>
          <w:rFonts w:hint="eastAsia" w:ascii="仿宋" w:hAnsi="仿宋" w:eastAsia="仿宋" w:cs="仿宋"/>
          <w:color w:val="auto"/>
          <w:sz w:val="24"/>
          <w:szCs w:val="24"/>
          <w:highlight w:val="none"/>
        </w:rPr>
      </w:pPr>
    </w:p>
    <w:p>
      <w:pPr>
        <w:spacing w:line="360" w:lineRule="auto"/>
        <w:ind w:firstLineChars="2135"/>
        <w:jc w:val="both"/>
        <w:rPr>
          <w:rFonts w:hint="eastAsia" w:ascii="仿宋" w:hAnsi="仿宋" w:eastAsia="仿宋" w:cs="仿宋"/>
          <w:color w:val="auto"/>
          <w:sz w:val="21"/>
          <w:szCs w:val="21"/>
          <w:highlight w:val="none"/>
        </w:rPr>
      </w:pPr>
      <w:r>
        <w:rPr>
          <w:rFonts w:hint="eastAsia" w:ascii="仿宋" w:hAnsi="仿宋" w:eastAsia="仿宋" w:cs="仿宋"/>
          <w:color w:val="auto"/>
          <w:sz w:val="24"/>
          <w:szCs w:val="24"/>
          <w:highlight w:val="none"/>
        </w:rPr>
        <w:t>委托人（盖章）：</w:t>
      </w:r>
    </w:p>
    <w:p>
      <w:pPr>
        <w:spacing w:line="360" w:lineRule="auto"/>
        <w:ind w:firstLineChars="2135"/>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法定代表人（负责人）（签章）: </w:t>
      </w:r>
    </w:p>
    <w:p>
      <w:pPr>
        <w:spacing w:line="360" w:lineRule="auto"/>
        <w:ind w:firstLineChars="0"/>
        <w:jc w:val="both"/>
        <w:rPr>
          <w:rFonts w:hint="eastAsia" w:ascii="仿宋" w:hAnsi="仿宋" w:eastAsia="仿宋" w:cs="仿宋"/>
          <w:color w:val="auto"/>
          <w:sz w:val="24"/>
          <w:szCs w:val="24"/>
          <w:highlight w:val="none"/>
        </w:rPr>
      </w:pPr>
      <w:r>
        <w:rPr>
          <w:rFonts w:hint="eastAsia" w:ascii="仿宋" w:hAnsi="仿宋" w:eastAsia="仿宋" w:cs="仿宋"/>
          <w:color w:val="auto"/>
          <w:sz w:val="21"/>
          <w:szCs w:val="21"/>
          <w:highlight w:val="none"/>
          <w:lang w:val="en-US" w:eastAsia="zh-CN"/>
        </w:rPr>
        <w:t xml:space="preserve">                                                         </w:t>
      </w:r>
      <w:r>
        <w:rPr>
          <w:rFonts w:hint="eastAsia" w:ascii="仿宋" w:hAnsi="仿宋" w:eastAsia="仿宋" w:cs="仿宋"/>
          <w:color w:val="auto"/>
          <w:sz w:val="24"/>
          <w:szCs w:val="24"/>
          <w:highlight w:val="none"/>
        </w:rPr>
        <w:t xml:space="preserve">  年    月    日</w:t>
      </w:r>
    </w:p>
    <w:p>
      <w:pPr>
        <w:jc w:val="both"/>
        <w:rPr>
          <w:rFonts w:hint="eastAsia" w:ascii="仿宋" w:hAnsi="仿宋" w:eastAsia="仿宋" w:cs="仿宋"/>
          <w:color w:val="auto"/>
          <w:sz w:val="21"/>
          <w:szCs w:val="21"/>
          <w:highlight w:val="none"/>
        </w:rPr>
      </w:pPr>
    </w:p>
    <w:p>
      <w:pPr>
        <w:spacing w:line="360" w:lineRule="auto"/>
        <w:jc w:val="center"/>
        <w:rPr>
          <w:rFonts w:hint="eastAsia" w:ascii="仿宋" w:hAnsi="仿宋" w:eastAsia="仿宋" w:cs="仿宋"/>
          <w:b/>
          <w:bCs/>
          <w:color w:val="auto"/>
          <w:sz w:val="44"/>
          <w:szCs w:val="44"/>
          <w:highlight w:val="none"/>
        </w:rPr>
      </w:pPr>
    </w:p>
    <w:p>
      <w:pPr>
        <w:spacing w:line="360" w:lineRule="auto"/>
        <w:jc w:val="center"/>
        <w:rPr>
          <w:rFonts w:hint="eastAsia" w:ascii="仿宋" w:hAnsi="仿宋" w:eastAsia="仿宋" w:cs="仿宋"/>
          <w:b/>
          <w:bCs/>
          <w:color w:val="auto"/>
          <w:sz w:val="44"/>
          <w:szCs w:val="44"/>
          <w:highlight w:val="none"/>
        </w:rPr>
      </w:pPr>
    </w:p>
    <w:p>
      <w:pPr>
        <w:spacing w:line="360" w:lineRule="auto"/>
        <w:jc w:val="both"/>
        <w:rPr>
          <w:rFonts w:hint="eastAsia" w:ascii="仿宋" w:hAnsi="仿宋" w:eastAsia="仿宋" w:cs="仿宋"/>
          <w:b/>
          <w:bCs/>
          <w:color w:val="auto"/>
          <w:sz w:val="44"/>
          <w:szCs w:val="44"/>
          <w:highlight w:val="none"/>
        </w:rPr>
      </w:pPr>
    </w:p>
    <w:p>
      <w:pPr>
        <w:spacing w:line="360" w:lineRule="auto"/>
        <w:jc w:val="center"/>
        <w:rPr>
          <w:rFonts w:hint="eastAsia" w:ascii="仿宋" w:hAnsi="仿宋" w:eastAsia="仿宋" w:cs="仿宋"/>
          <w:b/>
          <w:bCs/>
          <w:color w:val="auto"/>
          <w:sz w:val="44"/>
          <w:szCs w:val="44"/>
          <w:highlight w:val="none"/>
        </w:rPr>
      </w:pPr>
    </w:p>
    <w:p>
      <w:pPr>
        <w:rPr>
          <w:rFonts w:hint="eastAsia" w:ascii="仿宋" w:hAnsi="仿宋" w:eastAsia="仿宋" w:cs="仿宋"/>
        </w:rPr>
      </w:pPr>
    </w:p>
    <w:p>
      <w:pPr>
        <w:pStyle w:val="4"/>
        <w:numPr>
          <w:ilvl w:val="255"/>
          <w:numId w:val="0"/>
        </w:numPr>
        <w:tabs>
          <w:tab w:val="left" w:pos="1399"/>
          <w:tab w:val="left" w:pos="1999"/>
          <w:tab w:val="left" w:pos="2599"/>
          <w:tab w:val="left" w:pos="5839"/>
          <w:tab w:val="left" w:pos="6439"/>
          <w:tab w:val="left" w:pos="7039"/>
          <w:tab w:val="left" w:pos="7639"/>
        </w:tabs>
        <w:spacing w:before="174"/>
        <w:rPr>
          <w:rFonts w:hint="eastAsia"/>
          <w:sz w:val="52"/>
          <w:szCs w:val="52"/>
          <w:lang w:val="en-US"/>
        </w:rPr>
      </w:pPr>
    </w:p>
    <w:p>
      <w:pPr>
        <w:tabs>
          <w:tab w:val="left" w:pos="7119"/>
        </w:tabs>
        <w:bidi w:val="0"/>
        <w:jc w:val="left"/>
        <w:rPr>
          <w:rFonts w:hint="eastAsia" w:ascii="仿宋" w:hAnsi="仿宋" w:eastAsia="仿宋" w:cs="仿宋"/>
          <w:lang w:val="en-US" w:eastAsia="zh-CN"/>
        </w:rPr>
      </w:pPr>
    </w:p>
    <w:sectPr>
      <w:pgSz w:w="11910" w:h="16840"/>
      <w:pgMar w:top="1460" w:right="840" w:bottom="280" w:left="100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11</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17A897"/>
    <w:multiLevelType w:val="singleLevel"/>
    <w:tmpl w:val="0A17A897"/>
    <w:lvl w:ilvl="0" w:tentative="0">
      <w:start w:val="4"/>
      <w:numFmt w:val="chineseCounting"/>
      <w:lvlText w:val="第%1条"/>
      <w:lvlJc w:val="left"/>
      <w:rPr>
        <w:rFonts w:hint="eastAsia"/>
      </w:rPr>
    </w:lvl>
  </w:abstractNum>
  <w:abstractNum w:abstractNumId="1">
    <w:nsid w:val="388A34D1"/>
    <w:multiLevelType w:val="multilevel"/>
    <w:tmpl w:val="388A34D1"/>
    <w:lvl w:ilvl="0" w:tentative="0">
      <w:start w:val="1"/>
      <w:numFmt w:val="decimal"/>
      <w:lvlText w:val="%1."/>
      <w:lvlJc w:val="left"/>
      <w:pPr>
        <w:ind w:left="353" w:hanging="241"/>
      </w:pPr>
      <w:rPr>
        <w:rFonts w:hint="eastAsia" w:ascii="仿宋" w:hAnsi="仿宋" w:eastAsia="仿宋"/>
        <w:sz w:val="22"/>
        <w:szCs w:val="22"/>
      </w:rPr>
    </w:lvl>
    <w:lvl w:ilvl="1" w:tentative="0">
      <w:start w:val="0"/>
      <w:numFmt w:val="bullet"/>
      <w:lvlText w:val="•"/>
      <w:lvlJc w:val="left"/>
      <w:pPr>
        <w:ind w:left="1233" w:hanging="241"/>
      </w:pPr>
      <w:rPr>
        <w:rFonts w:hint="default" w:ascii="Times New Roman" w:hAnsi="Times New Roman" w:cs="Times New Roman"/>
      </w:rPr>
    </w:lvl>
    <w:lvl w:ilvl="2" w:tentative="0">
      <w:start w:val="0"/>
      <w:numFmt w:val="bullet"/>
      <w:lvlText w:val="•"/>
      <w:lvlJc w:val="left"/>
      <w:pPr>
        <w:ind w:left="2106" w:hanging="241"/>
      </w:pPr>
      <w:rPr>
        <w:rFonts w:hint="default" w:ascii="Times New Roman" w:hAnsi="Times New Roman" w:cs="Times New Roman"/>
      </w:rPr>
    </w:lvl>
    <w:lvl w:ilvl="3" w:tentative="0">
      <w:start w:val="0"/>
      <w:numFmt w:val="bullet"/>
      <w:lvlText w:val="•"/>
      <w:lvlJc w:val="left"/>
      <w:pPr>
        <w:ind w:left="2979" w:hanging="241"/>
      </w:pPr>
      <w:rPr>
        <w:rFonts w:hint="default" w:ascii="Times New Roman" w:hAnsi="Times New Roman" w:cs="Times New Roman"/>
      </w:rPr>
    </w:lvl>
    <w:lvl w:ilvl="4" w:tentative="0">
      <w:start w:val="0"/>
      <w:numFmt w:val="bullet"/>
      <w:lvlText w:val="•"/>
      <w:lvlJc w:val="left"/>
      <w:pPr>
        <w:ind w:left="3852" w:hanging="241"/>
      </w:pPr>
      <w:rPr>
        <w:rFonts w:hint="default" w:ascii="Times New Roman" w:hAnsi="Times New Roman" w:cs="Times New Roman"/>
      </w:rPr>
    </w:lvl>
    <w:lvl w:ilvl="5" w:tentative="0">
      <w:start w:val="0"/>
      <w:numFmt w:val="bullet"/>
      <w:lvlText w:val="•"/>
      <w:lvlJc w:val="left"/>
      <w:pPr>
        <w:ind w:left="4726" w:hanging="241"/>
      </w:pPr>
      <w:rPr>
        <w:rFonts w:hint="default" w:ascii="Times New Roman" w:hAnsi="Times New Roman" w:cs="Times New Roman"/>
      </w:rPr>
    </w:lvl>
    <w:lvl w:ilvl="6" w:tentative="0">
      <w:start w:val="0"/>
      <w:numFmt w:val="bullet"/>
      <w:lvlText w:val="•"/>
      <w:lvlJc w:val="left"/>
      <w:pPr>
        <w:ind w:left="5599" w:hanging="241"/>
      </w:pPr>
      <w:rPr>
        <w:rFonts w:hint="default" w:ascii="Times New Roman" w:hAnsi="Times New Roman" w:cs="Times New Roman"/>
      </w:rPr>
    </w:lvl>
    <w:lvl w:ilvl="7" w:tentative="0">
      <w:start w:val="0"/>
      <w:numFmt w:val="bullet"/>
      <w:lvlText w:val="•"/>
      <w:lvlJc w:val="left"/>
      <w:pPr>
        <w:ind w:left="6472" w:hanging="241"/>
      </w:pPr>
      <w:rPr>
        <w:rFonts w:hint="default" w:ascii="Times New Roman" w:hAnsi="Times New Roman" w:cs="Times New Roman"/>
      </w:rPr>
    </w:lvl>
    <w:lvl w:ilvl="8" w:tentative="0">
      <w:start w:val="0"/>
      <w:numFmt w:val="bullet"/>
      <w:lvlText w:val="•"/>
      <w:lvlJc w:val="left"/>
      <w:pPr>
        <w:ind w:left="7345" w:hanging="241"/>
      </w:pPr>
      <w:rPr>
        <w:rFonts w:hint="default" w:ascii="Times New Roman" w:hAnsi="Times New Roman" w:cs="Times New Roman"/>
      </w:rPr>
    </w:lvl>
  </w:abstractNum>
  <w:abstractNum w:abstractNumId="2">
    <w:nsid w:val="69059352"/>
    <w:multiLevelType w:val="singleLevel"/>
    <w:tmpl w:val="69059352"/>
    <w:lvl w:ilvl="0" w:tentative="0">
      <w:start w:val="6"/>
      <w:numFmt w:val="chineseCounting"/>
      <w:lvlText w:val="第%1条"/>
      <w:lvlJc w:val="left"/>
      <w:rPr>
        <w:rFonts w:hint="eastAsia"/>
      </w:rPr>
    </w:lvl>
  </w:abstractNum>
  <w:num w:numId="1">
    <w:abstractNumId w:val="1"/>
    <w:lvlOverride w:ilvl="0">
      <w:startOverride w:val="1"/>
    </w:lvlOverride>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QY~">
    <w15:presenceInfo w15:providerId="None" w15:userId="Q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BE5"/>
    <w:rsid w:val="0016369E"/>
    <w:rsid w:val="003752E7"/>
    <w:rsid w:val="00B057B5"/>
    <w:rsid w:val="00EC4BE5"/>
    <w:rsid w:val="027B2623"/>
    <w:rsid w:val="050470F7"/>
    <w:rsid w:val="08974899"/>
    <w:rsid w:val="0A607F31"/>
    <w:rsid w:val="0B2A5472"/>
    <w:rsid w:val="0BCD04FE"/>
    <w:rsid w:val="0D575B12"/>
    <w:rsid w:val="0FC229E6"/>
    <w:rsid w:val="103010A2"/>
    <w:rsid w:val="10712A61"/>
    <w:rsid w:val="10DE4874"/>
    <w:rsid w:val="11296FEB"/>
    <w:rsid w:val="120F6886"/>
    <w:rsid w:val="12D45018"/>
    <w:rsid w:val="14B354EC"/>
    <w:rsid w:val="15EB2207"/>
    <w:rsid w:val="189E0600"/>
    <w:rsid w:val="193541F2"/>
    <w:rsid w:val="1A8735AD"/>
    <w:rsid w:val="1B59442D"/>
    <w:rsid w:val="1C796E7B"/>
    <w:rsid w:val="1C934AF5"/>
    <w:rsid w:val="25E20727"/>
    <w:rsid w:val="26181064"/>
    <w:rsid w:val="2A331C70"/>
    <w:rsid w:val="2B5676F7"/>
    <w:rsid w:val="2CDC50EC"/>
    <w:rsid w:val="2E005B03"/>
    <w:rsid w:val="301E455C"/>
    <w:rsid w:val="30273C6A"/>
    <w:rsid w:val="31050248"/>
    <w:rsid w:val="31E13F12"/>
    <w:rsid w:val="32CA5DE1"/>
    <w:rsid w:val="32FA628A"/>
    <w:rsid w:val="33437F58"/>
    <w:rsid w:val="339A13CB"/>
    <w:rsid w:val="34F16E45"/>
    <w:rsid w:val="356E03AC"/>
    <w:rsid w:val="357B7919"/>
    <w:rsid w:val="399D4638"/>
    <w:rsid w:val="3A202D0F"/>
    <w:rsid w:val="3A6A34AC"/>
    <w:rsid w:val="3B791C27"/>
    <w:rsid w:val="3CC65B69"/>
    <w:rsid w:val="3EFC4367"/>
    <w:rsid w:val="3F507DC8"/>
    <w:rsid w:val="41E3557E"/>
    <w:rsid w:val="42147262"/>
    <w:rsid w:val="42665B5F"/>
    <w:rsid w:val="43034AFF"/>
    <w:rsid w:val="46194B73"/>
    <w:rsid w:val="48A32A82"/>
    <w:rsid w:val="4B5A74AF"/>
    <w:rsid w:val="4EDE7494"/>
    <w:rsid w:val="4F1D3C5C"/>
    <w:rsid w:val="4F252C6C"/>
    <w:rsid w:val="508E5AD7"/>
    <w:rsid w:val="56E40DFC"/>
    <w:rsid w:val="5D21180C"/>
    <w:rsid w:val="5E5B7903"/>
    <w:rsid w:val="5EE20B3F"/>
    <w:rsid w:val="5EE2268D"/>
    <w:rsid w:val="60525098"/>
    <w:rsid w:val="61754944"/>
    <w:rsid w:val="65172CBD"/>
    <w:rsid w:val="68BD6DC8"/>
    <w:rsid w:val="69DE7D9A"/>
    <w:rsid w:val="6E1207A2"/>
    <w:rsid w:val="6F674044"/>
    <w:rsid w:val="707F1157"/>
    <w:rsid w:val="72D019F3"/>
    <w:rsid w:val="743C00A5"/>
    <w:rsid w:val="75F642B8"/>
    <w:rsid w:val="76573ACF"/>
    <w:rsid w:val="77086840"/>
    <w:rsid w:val="78636020"/>
    <w:rsid w:val="79A1420A"/>
    <w:rsid w:val="7BDA391B"/>
    <w:rsid w:val="7DA01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Body Text"/>
    <w:basedOn w:val="1"/>
    <w:qFormat/>
    <w:uiPriority w:val="1"/>
    <w:pPr>
      <w:spacing w:before="160"/>
      <w:ind w:left="800"/>
    </w:pPr>
    <w:rPr>
      <w:rFonts w:ascii="仿宋" w:hAnsi="仿宋" w:eastAsia="仿宋" w:cs="仿宋"/>
      <w:sz w:val="24"/>
      <w:szCs w:val="24"/>
      <w:lang w:val="zh-CN" w:eastAsia="zh-CN" w:bidi="zh-CN"/>
    </w:rPr>
  </w:style>
  <w:style w:type="paragraph" w:styleId="5">
    <w:name w:val="footer"/>
    <w:basedOn w:val="1"/>
    <w:semiHidden/>
    <w:unhideWhenUsed/>
    <w:uiPriority w:val="99"/>
    <w:pPr>
      <w:tabs>
        <w:tab w:val="center" w:pos="4153"/>
        <w:tab w:val="right" w:pos="8306"/>
      </w:tabs>
      <w:snapToGrid w:val="0"/>
      <w:jc w:val="left"/>
    </w:pPr>
    <w:rPr>
      <w:sz w:val="18"/>
    </w:rPr>
  </w:style>
  <w:style w:type="paragraph" w:styleId="6">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标题 1 Char"/>
    <w:basedOn w:val="9"/>
    <w:link w:val="2"/>
    <w:qFormat/>
    <w:uiPriority w:val="9"/>
    <w:rPr>
      <w:b/>
      <w:bCs/>
      <w:kern w:val="44"/>
      <w:sz w:val="44"/>
      <w:szCs w:val="44"/>
    </w:rPr>
  </w:style>
  <w:style w:type="paragraph" w:styleId="11">
    <w:name w:val="List Paragraph"/>
    <w:basedOn w:val="1"/>
    <w:qFormat/>
    <w:uiPriority w:val="1"/>
    <w:pPr>
      <w:spacing w:before="1"/>
      <w:ind w:left="800" w:firstLine="48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AAD6BE-4F3D-4B20-A665-A1F7B681F95C}">
  <ds:schemaRefs/>
</ds:datastoreItem>
</file>

<file path=docProps/app.xml><?xml version="1.0" encoding="utf-8"?>
<Properties xmlns="http://schemas.openxmlformats.org/officeDocument/2006/extended-properties" xmlns:vt="http://schemas.openxmlformats.org/officeDocument/2006/docPropsVTypes">
  <Template>Normal</Template>
  <Pages>10</Pages>
  <Words>887</Words>
  <Characters>5058</Characters>
  <Lines>42</Lines>
  <Paragraphs>11</Paragraphs>
  <TotalTime>6</TotalTime>
  <ScaleCrop>false</ScaleCrop>
  <LinksUpToDate>false</LinksUpToDate>
  <CharactersWithSpaces>5934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2021-05-30T07:03:00Z</dcterms:created>
  <dc:creator>陈 永祥</dc:creator>
  <cp:lastModifiedBy>兰葳蕤</cp:lastModifiedBy>
  <dcterms:modified xsi:type="dcterms:W3CDTF">2021-06-04T09:01:12Z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26A48356D10E469CA5CF6A6EC56C7519</vt:lpwstr>
  </property>
</Properties>
</file>